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26FA2BFB" w:rsidR="00201368" w:rsidRPr="00F61475" w:rsidRDefault="62AD649D" w:rsidP="534911DD">
      <w:pPr>
        <w:rPr>
          <w:b/>
          <w:bCs/>
          <w:sz w:val="28"/>
          <w:szCs w:val="28"/>
          <w:lang w:val="nb-NO"/>
        </w:rPr>
      </w:pPr>
      <w:r w:rsidRPr="00F61475">
        <w:rPr>
          <w:b/>
          <w:bCs/>
          <w:sz w:val="28"/>
          <w:szCs w:val="28"/>
          <w:lang w:val="nb-NO"/>
        </w:rPr>
        <w:t>Referat fra styremøte i FF-OsloMet 20. oktober 2020</w:t>
      </w:r>
    </w:p>
    <w:p w14:paraId="037B3116" w14:textId="74170B33" w:rsidR="534911DD" w:rsidRPr="00F61475" w:rsidRDefault="534911DD" w:rsidP="534911DD">
      <w:pPr>
        <w:rPr>
          <w:lang w:val="nb-NO"/>
        </w:rPr>
      </w:pPr>
    </w:p>
    <w:p w14:paraId="20F360DE" w14:textId="21918AB7" w:rsidR="62AD649D" w:rsidRPr="00F61475" w:rsidRDefault="62AD649D" w:rsidP="534911DD">
      <w:pPr>
        <w:rPr>
          <w:lang w:val="nb-NO"/>
        </w:rPr>
      </w:pPr>
      <w:r w:rsidRPr="00F61475">
        <w:rPr>
          <w:lang w:val="nb-NO"/>
        </w:rPr>
        <w:t>Til stede:</w:t>
      </w:r>
      <w:r w:rsidR="49883662" w:rsidRPr="00F61475">
        <w:rPr>
          <w:lang w:val="nb-NO"/>
        </w:rPr>
        <w:t xml:space="preserve"> Erik Dahlgren, Audun Sanderud, Bjørn Ervik, Inger-Lise Neslein</w:t>
      </w:r>
      <w:r w:rsidR="210B5DEC" w:rsidRPr="00F61475">
        <w:rPr>
          <w:lang w:val="nb-NO"/>
        </w:rPr>
        <w:t xml:space="preserve"> (møteleder)</w:t>
      </w:r>
      <w:r w:rsidR="49883662" w:rsidRPr="00F61475">
        <w:rPr>
          <w:lang w:val="nb-NO"/>
        </w:rPr>
        <w:t>, Heidi Woll, Ismail Hassan, Eldbjørg Ma</w:t>
      </w:r>
      <w:r w:rsidR="1CC2721F" w:rsidRPr="00F61475">
        <w:rPr>
          <w:lang w:val="nb-NO"/>
        </w:rPr>
        <w:t xml:space="preserve">rie Schön, </w:t>
      </w:r>
      <w:r w:rsidR="3BF11DE3" w:rsidRPr="00F61475">
        <w:rPr>
          <w:lang w:val="nb-NO"/>
        </w:rPr>
        <w:t xml:space="preserve">Anne-Catrine Wolden og Arve Angen </w:t>
      </w:r>
      <w:r w:rsidR="2CA11B2B" w:rsidRPr="00F61475">
        <w:rPr>
          <w:lang w:val="nb-NO"/>
        </w:rPr>
        <w:t>(referent)</w:t>
      </w:r>
    </w:p>
    <w:p w14:paraId="22613CC8" w14:textId="72F6DD18" w:rsidR="534911DD" w:rsidRPr="00F61475" w:rsidRDefault="534911DD" w:rsidP="534911DD">
      <w:pPr>
        <w:rPr>
          <w:lang w:val="nb-NO"/>
        </w:rPr>
      </w:pPr>
    </w:p>
    <w:p w14:paraId="708A424E" w14:textId="1793B1B1" w:rsidR="62AD649D" w:rsidRDefault="62AD649D" w:rsidP="534911DD">
      <w:proofErr w:type="spellStart"/>
      <w:r>
        <w:t>Sted</w:t>
      </w:r>
      <w:proofErr w:type="spellEnd"/>
      <w:r>
        <w:t>:</w:t>
      </w:r>
      <w:r w:rsidR="5D306402">
        <w:t xml:space="preserve"> Zoom</w:t>
      </w:r>
    </w:p>
    <w:p w14:paraId="589BCD4E" w14:textId="4E8FDB8A" w:rsidR="534911DD" w:rsidRDefault="534911DD" w:rsidP="534911DD"/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495"/>
        <w:gridCol w:w="7590"/>
        <w:gridCol w:w="1275"/>
      </w:tblGrid>
      <w:tr w:rsidR="534911DD" w14:paraId="611BD06D" w14:textId="77777777" w:rsidTr="1AED0C9A">
        <w:tc>
          <w:tcPr>
            <w:tcW w:w="495" w:type="dxa"/>
          </w:tcPr>
          <w:p w14:paraId="64C9CB0D" w14:textId="5F9B18FF" w:rsidR="62AD649D" w:rsidRDefault="62AD649D" w:rsidP="534911DD">
            <w:r>
              <w:t>Nr.</w:t>
            </w:r>
          </w:p>
        </w:tc>
        <w:tc>
          <w:tcPr>
            <w:tcW w:w="7590" w:type="dxa"/>
          </w:tcPr>
          <w:p w14:paraId="6A5884AA" w14:textId="08B589F2" w:rsidR="62AD649D" w:rsidRDefault="62AD649D" w:rsidP="534911DD">
            <w:proofErr w:type="spellStart"/>
            <w:r>
              <w:t>Sak</w:t>
            </w:r>
            <w:proofErr w:type="spellEnd"/>
          </w:p>
        </w:tc>
        <w:tc>
          <w:tcPr>
            <w:tcW w:w="1275" w:type="dxa"/>
          </w:tcPr>
          <w:p w14:paraId="589CF3B5" w14:textId="78594CAB" w:rsidR="62AD649D" w:rsidRDefault="62AD649D" w:rsidP="534911DD">
            <w:proofErr w:type="spellStart"/>
            <w:r>
              <w:t>Oppfølging</w:t>
            </w:r>
            <w:proofErr w:type="spellEnd"/>
          </w:p>
        </w:tc>
      </w:tr>
      <w:tr w:rsidR="534911DD" w:rsidRPr="00F61475" w14:paraId="3083C824" w14:textId="77777777" w:rsidTr="1AED0C9A">
        <w:tc>
          <w:tcPr>
            <w:tcW w:w="495" w:type="dxa"/>
          </w:tcPr>
          <w:p w14:paraId="5D72429E" w14:textId="6ACA651F" w:rsidR="62AD649D" w:rsidRDefault="62AD649D" w:rsidP="534911DD">
            <w:r>
              <w:t>1</w:t>
            </w:r>
          </w:p>
        </w:tc>
        <w:tc>
          <w:tcPr>
            <w:tcW w:w="7590" w:type="dxa"/>
          </w:tcPr>
          <w:p w14:paraId="43F402C1" w14:textId="76EB097A" w:rsidR="62AD649D" w:rsidRPr="00F61475" w:rsidRDefault="62AD649D" w:rsidP="0460900C">
            <w:pPr>
              <w:rPr>
                <w:rFonts w:ascii="Calibri" w:eastAsia="Calibri" w:hAnsi="Calibri" w:cs="Calibri"/>
                <w:b/>
                <w:bCs/>
                <w:lang w:val="nb-NO"/>
              </w:rPr>
            </w:pPr>
            <w:r w:rsidRPr="00F61475">
              <w:rPr>
                <w:rFonts w:ascii="Calibri" w:eastAsia="Calibri" w:hAnsi="Calibri" w:cs="Calibri"/>
                <w:b/>
                <w:bCs/>
                <w:lang w:val="nb-NO"/>
              </w:rPr>
              <w:t>Oppfølging fra forrige møte</w:t>
            </w:r>
          </w:p>
          <w:p w14:paraId="49AC0799" w14:textId="30FBA528" w:rsidR="534911DD" w:rsidRPr="00F61475" w:rsidRDefault="054A0E99" w:rsidP="534911DD">
            <w:pPr>
              <w:rPr>
                <w:lang w:val="nb-NO"/>
              </w:rPr>
            </w:pPr>
            <w:r w:rsidRPr="00F61475">
              <w:rPr>
                <w:lang w:val="nb-NO"/>
              </w:rPr>
              <w:t>Har det skjedd noe nytt når det gjelder l</w:t>
            </w:r>
            <w:r w:rsidR="00A0778F" w:rsidRPr="00F61475">
              <w:rPr>
                <w:lang w:val="nb-NO"/>
              </w:rPr>
              <w:t>ederkabal</w:t>
            </w:r>
            <w:r w:rsidR="56EBEFDF" w:rsidRPr="00F61475">
              <w:rPr>
                <w:lang w:val="nb-NO"/>
              </w:rPr>
              <w:t>en på Fakultet</w:t>
            </w:r>
            <w:r w:rsidR="00A0778F" w:rsidRPr="00F61475">
              <w:rPr>
                <w:lang w:val="nb-NO"/>
              </w:rPr>
              <w:t xml:space="preserve"> LUI</w:t>
            </w:r>
            <w:r w:rsidR="6E686133" w:rsidRPr="00F61475">
              <w:rPr>
                <w:lang w:val="nb-NO"/>
              </w:rPr>
              <w:t>?</w:t>
            </w:r>
            <w:r w:rsidR="6E28172A" w:rsidRPr="00F61475">
              <w:rPr>
                <w:lang w:val="nb-NO"/>
              </w:rPr>
              <w:t xml:space="preserve"> P</w:t>
            </w:r>
            <w:r w:rsidR="1D6E1DFE" w:rsidRPr="00F61475">
              <w:rPr>
                <w:lang w:val="nb-NO"/>
              </w:rPr>
              <w:t xml:space="preserve">å </w:t>
            </w:r>
            <w:r w:rsidR="1FA20B8C" w:rsidRPr="00F61475">
              <w:rPr>
                <w:lang w:val="nb-NO"/>
              </w:rPr>
              <w:t>kompetanse</w:t>
            </w:r>
            <w:r w:rsidR="00A0778F" w:rsidRPr="00F61475">
              <w:rPr>
                <w:lang w:val="nb-NO"/>
              </w:rPr>
              <w:t>senteret</w:t>
            </w:r>
            <w:r w:rsidR="48729FE1" w:rsidRPr="00F61475">
              <w:rPr>
                <w:lang w:val="nb-NO"/>
              </w:rPr>
              <w:t xml:space="preserve"> har de fått</w:t>
            </w:r>
            <w:r w:rsidR="00A0778F" w:rsidRPr="00F61475">
              <w:rPr>
                <w:lang w:val="nb-NO"/>
              </w:rPr>
              <w:t xml:space="preserve"> mandat til å gjøre ting på sin måte.</w:t>
            </w:r>
            <w:r w:rsidR="7AD9DA37" w:rsidRPr="00F61475">
              <w:rPr>
                <w:lang w:val="nb-NO"/>
              </w:rPr>
              <w:t xml:space="preserve"> </w:t>
            </w:r>
            <w:r w:rsidR="5ECE6E42" w:rsidRPr="00F61475">
              <w:rPr>
                <w:lang w:val="nb-NO"/>
              </w:rPr>
              <w:t>De har</w:t>
            </w:r>
            <w:r w:rsidR="00A0778F" w:rsidRPr="00F61475">
              <w:rPr>
                <w:lang w:val="nb-NO"/>
              </w:rPr>
              <w:t xml:space="preserve"> </w:t>
            </w:r>
            <w:r w:rsidR="7803346C" w:rsidRPr="00F61475">
              <w:rPr>
                <w:lang w:val="nb-NO"/>
              </w:rPr>
              <w:t>f</w:t>
            </w:r>
            <w:r w:rsidR="4F62608C" w:rsidRPr="00F61475">
              <w:rPr>
                <w:lang w:val="nb-NO"/>
              </w:rPr>
              <w:t>ått</w:t>
            </w:r>
            <w:r w:rsidR="00A0778F" w:rsidRPr="00F61475">
              <w:rPr>
                <w:lang w:val="nb-NO"/>
              </w:rPr>
              <w:t xml:space="preserve"> inn lederstøtte til å avlaste de to studielederne. </w:t>
            </w:r>
            <w:r w:rsidR="060EFCBB" w:rsidRPr="00F61475">
              <w:rPr>
                <w:lang w:val="nb-NO"/>
              </w:rPr>
              <w:t>Det skal komme en</w:t>
            </w:r>
            <w:r w:rsidR="1B2BE609" w:rsidRPr="00F61475">
              <w:rPr>
                <w:lang w:val="nb-NO"/>
              </w:rPr>
              <w:t xml:space="preserve"> ny stillingsutlysning</w:t>
            </w:r>
            <w:r w:rsidR="0B873C19" w:rsidRPr="00F61475">
              <w:rPr>
                <w:lang w:val="nb-NO"/>
              </w:rPr>
              <w:t xml:space="preserve">, og </w:t>
            </w:r>
            <w:r w:rsidR="70CBA595" w:rsidRPr="00F61475">
              <w:rPr>
                <w:lang w:val="nb-NO"/>
              </w:rPr>
              <w:t xml:space="preserve">det opprettes et </w:t>
            </w:r>
            <w:r w:rsidR="0B873C19" w:rsidRPr="00F61475">
              <w:rPr>
                <w:lang w:val="nb-NO"/>
              </w:rPr>
              <w:t xml:space="preserve">nytt arbeidsutvalg, </w:t>
            </w:r>
            <w:r w:rsidR="41830753" w:rsidRPr="00F61475">
              <w:rPr>
                <w:lang w:val="nb-NO"/>
              </w:rPr>
              <w:t>Så det skjer</w:t>
            </w:r>
            <w:r w:rsidR="0B873C19" w:rsidRPr="00F61475">
              <w:rPr>
                <w:lang w:val="nb-NO"/>
              </w:rPr>
              <w:t xml:space="preserve"> positiv</w:t>
            </w:r>
            <w:r w:rsidR="362C0FD6" w:rsidRPr="00F61475">
              <w:rPr>
                <w:lang w:val="nb-NO"/>
              </w:rPr>
              <w:t>e ting</w:t>
            </w:r>
            <w:r w:rsidR="0B873C19" w:rsidRPr="00F61475">
              <w:rPr>
                <w:lang w:val="nb-NO"/>
              </w:rPr>
              <w:t>.</w:t>
            </w:r>
          </w:p>
          <w:p w14:paraId="44680320" w14:textId="0DFD79A4" w:rsidR="534911DD" w:rsidRPr="00F61475" w:rsidRDefault="54AAE240" w:rsidP="534911DD">
            <w:pPr>
              <w:rPr>
                <w:lang w:val="nb-NO"/>
              </w:rPr>
            </w:pPr>
            <w:r w:rsidRPr="00F61475">
              <w:rPr>
                <w:lang w:val="nb-NO"/>
              </w:rPr>
              <w:t>På Fakultet LUI har de fått stoppet spørreundersøkelsen om korona-situasjonen og hjemmekontor.</w:t>
            </w:r>
          </w:p>
          <w:p w14:paraId="77191696" w14:textId="497F267A" w:rsidR="534911DD" w:rsidRPr="00F61475" w:rsidRDefault="534911DD" w:rsidP="534911DD">
            <w:pPr>
              <w:rPr>
                <w:lang w:val="nb-NO"/>
              </w:rPr>
            </w:pPr>
          </w:p>
        </w:tc>
        <w:tc>
          <w:tcPr>
            <w:tcW w:w="1275" w:type="dxa"/>
          </w:tcPr>
          <w:p w14:paraId="11CC83EB" w14:textId="6E38518D" w:rsidR="534911DD" w:rsidRPr="00F61475" w:rsidRDefault="534911DD" w:rsidP="534911DD">
            <w:pPr>
              <w:rPr>
                <w:lang w:val="nb-NO"/>
              </w:rPr>
            </w:pPr>
          </w:p>
        </w:tc>
      </w:tr>
      <w:tr w:rsidR="534911DD" w14:paraId="41266060" w14:textId="77777777" w:rsidTr="1AED0C9A">
        <w:tc>
          <w:tcPr>
            <w:tcW w:w="495" w:type="dxa"/>
          </w:tcPr>
          <w:p w14:paraId="431434B0" w14:textId="6C2A4BD9" w:rsidR="62AD649D" w:rsidRDefault="62AD649D" w:rsidP="534911DD">
            <w:r>
              <w:t>2</w:t>
            </w:r>
          </w:p>
        </w:tc>
        <w:tc>
          <w:tcPr>
            <w:tcW w:w="7590" w:type="dxa"/>
          </w:tcPr>
          <w:p w14:paraId="0F7983CF" w14:textId="2D67D161" w:rsidR="62AD649D" w:rsidRDefault="62AD649D" w:rsidP="0460900C">
            <w:pPr>
              <w:rPr>
                <w:rFonts w:ascii="Calibri" w:eastAsia="Calibri" w:hAnsi="Calibri" w:cs="Calibri"/>
                <w:b/>
                <w:bCs/>
              </w:rPr>
            </w:pPr>
            <w:r w:rsidRPr="0460900C">
              <w:rPr>
                <w:rFonts w:ascii="Calibri" w:eastAsia="Calibri" w:hAnsi="Calibri" w:cs="Calibri"/>
                <w:b/>
                <w:bCs/>
              </w:rPr>
              <w:t xml:space="preserve">IDF-saker, </w:t>
            </w:r>
            <w:proofErr w:type="spellStart"/>
            <w:r w:rsidRPr="0460900C">
              <w:rPr>
                <w:rFonts w:ascii="Calibri" w:eastAsia="Calibri" w:hAnsi="Calibri" w:cs="Calibri"/>
                <w:b/>
                <w:bCs/>
              </w:rPr>
              <w:t>ved</w:t>
            </w:r>
            <w:proofErr w:type="spellEnd"/>
            <w:r w:rsidRPr="0460900C">
              <w:rPr>
                <w:rFonts w:ascii="Calibri" w:eastAsia="Calibri" w:hAnsi="Calibri" w:cs="Calibri"/>
                <w:b/>
                <w:bCs/>
              </w:rPr>
              <w:t xml:space="preserve"> Erik</w:t>
            </w:r>
          </w:p>
          <w:p w14:paraId="66199F67" w14:textId="0E5E2AB2" w:rsidR="534911DD" w:rsidRPr="00F61475" w:rsidRDefault="7F94130A" w:rsidP="1AED0C9A">
            <w:pPr>
              <w:pStyle w:val="Listeavsnitt"/>
              <w:numPr>
                <w:ilvl w:val="0"/>
                <w:numId w:val="1"/>
              </w:numPr>
              <w:rPr>
                <w:rFonts w:eastAsiaTheme="minorEastAsia"/>
                <w:lang w:val="nb-NO"/>
              </w:rPr>
            </w:pPr>
            <w:r w:rsidRPr="00F61475">
              <w:rPr>
                <w:lang w:val="nb-NO"/>
              </w:rPr>
              <w:t>Sa</w:t>
            </w:r>
            <w:r w:rsidR="21F501E3" w:rsidRPr="00F61475">
              <w:rPr>
                <w:lang w:val="nb-NO"/>
              </w:rPr>
              <w:t>k 82/20: Sammenslåing av Divisjon for digitalisering og infrastruktur og Divisjon for orga</w:t>
            </w:r>
            <w:r w:rsidR="01F9BC49" w:rsidRPr="00F61475">
              <w:rPr>
                <w:lang w:val="nb-NO"/>
              </w:rPr>
              <w:t>nisasjon og virksomhetsstyring. Arbeidsgiver ønsker å slå sammen disse to divisjonene til en enhet. Det er en f</w:t>
            </w:r>
            <w:r w:rsidRPr="00F61475">
              <w:rPr>
                <w:lang w:val="nb-NO"/>
              </w:rPr>
              <w:t>orhandlingssak. Det blir bare en leder</w:t>
            </w:r>
            <w:r w:rsidR="6A5EAF07" w:rsidRPr="00F61475">
              <w:rPr>
                <w:lang w:val="nb-NO"/>
              </w:rPr>
              <w:t xml:space="preserve">, og det er undersøkt om de må lyse ut stillingen eller ikke. Hvis de må lyse ut, må </w:t>
            </w:r>
            <w:r w:rsidR="35A12806" w:rsidRPr="00F61475">
              <w:rPr>
                <w:lang w:val="nb-NO"/>
              </w:rPr>
              <w:t xml:space="preserve">Asbjørn </w:t>
            </w:r>
            <w:r w:rsidR="01D44F2A" w:rsidRPr="00F61475">
              <w:rPr>
                <w:lang w:val="nb-NO"/>
              </w:rPr>
              <w:t>si opp stillingen. Hvis det er innenfor lo</w:t>
            </w:r>
            <w:r w:rsidR="1944CC09" w:rsidRPr="00F61475">
              <w:rPr>
                <w:lang w:val="nb-NO"/>
              </w:rPr>
              <w:t>v om statens ansatte</w:t>
            </w:r>
            <w:r w:rsidR="2D6F507D" w:rsidRPr="00F61475">
              <w:rPr>
                <w:lang w:val="nb-NO"/>
              </w:rPr>
              <w:t>, er det greit å ikke lyse ut</w:t>
            </w:r>
            <w:r w:rsidR="1944CC09" w:rsidRPr="00F61475">
              <w:rPr>
                <w:lang w:val="nb-NO"/>
              </w:rPr>
              <w:t>.</w:t>
            </w:r>
            <w:r w:rsidR="4EC82F5C" w:rsidRPr="00F61475">
              <w:rPr>
                <w:lang w:val="nb-NO"/>
              </w:rPr>
              <w:t xml:space="preserve"> </w:t>
            </w:r>
            <w:r w:rsidR="316F720F" w:rsidRPr="00F61475">
              <w:rPr>
                <w:lang w:val="nb-NO"/>
              </w:rPr>
              <w:t xml:space="preserve">Saken har vært drøftet </w:t>
            </w:r>
            <w:r w:rsidR="3127FC0F" w:rsidRPr="00F61475">
              <w:rPr>
                <w:lang w:val="nb-NO"/>
              </w:rPr>
              <w:t>i</w:t>
            </w:r>
            <w:r w:rsidR="316F720F" w:rsidRPr="00F61475">
              <w:rPr>
                <w:lang w:val="nb-NO"/>
              </w:rPr>
              <w:t xml:space="preserve"> lokalt-idf i fellesadminsitrasjonen.</w:t>
            </w:r>
            <w:r w:rsidR="1944CC09" w:rsidRPr="00F61475">
              <w:rPr>
                <w:lang w:val="nb-NO"/>
              </w:rPr>
              <w:t xml:space="preserve"> </w:t>
            </w:r>
            <w:r w:rsidR="5E2FDC07" w:rsidRPr="00F61475">
              <w:rPr>
                <w:lang w:val="nb-NO"/>
              </w:rPr>
              <w:t xml:space="preserve">Styret mener sammenslåing er greit. </w:t>
            </w:r>
          </w:p>
          <w:p w14:paraId="730DDDC4" w14:textId="2121F569" w:rsidR="1AED0C9A" w:rsidRPr="00F61475" w:rsidRDefault="1AED0C9A" w:rsidP="1AED0C9A">
            <w:pPr>
              <w:rPr>
                <w:lang w:val="nb-NO"/>
              </w:rPr>
            </w:pPr>
          </w:p>
          <w:p w14:paraId="4453FAAE" w14:textId="3E92EC60" w:rsidR="534911DD" w:rsidRPr="00F61475" w:rsidRDefault="1944CC09" w:rsidP="1AED0C9A">
            <w:pPr>
              <w:pStyle w:val="Listeavsnitt"/>
              <w:numPr>
                <w:ilvl w:val="0"/>
                <w:numId w:val="1"/>
              </w:numPr>
              <w:rPr>
                <w:rFonts w:eastAsiaTheme="minorEastAsia"/>
                <w:lang w:val="nb-NO"/>
              </w:rPr>
            </w:pPr>
            <w:r w:rsidRPr="00F61475">
              <w:rPr>
                <w:lang w:val="nb-NO"/>
              </w:rPr>
              <w:t>84/20:</w:t>
            </w:r>
            <w:r w:rsidR="6309BB23" w:rsidRPr="00F61475">
              <w:rPr>
                <w:lang w:val="nb-NO"/>
              </w:rPr>
              <w:t xml:space="preserve"> Tertialrapport. 2 kvartal. Oslomet har gått</w:t>
            </w:r>
            <w:r w:rsidRPr="00F61475">
              <w:rPr>
                <w:lang w:val="nb-NO"/>
              </w:rPr>
              <w:t xml:space="preserve"> 97 mill i pluss så langt i år. Det var budsjettert med underskudd. </w:t>
            </w:r>
            <w:r w:rsidR="295B4990" w:rsidRPr="00F61475">
              <w:rPr>
                <w:lang w:val="nb-NO"/>
              </w:rPr>
              <w:t>Styret mener dette bør gi rom for lønnsøknininger i høstens løn</w:t>
            </w:r>
            <w:r w:rsidRPr="00F61475">
              <w:rPr>
                <w:lang w:val="nb-NO"/>
              </w:rPr>
              <w:t>nsforhandlinge</w:t>
            </w:r>
            <w:r w:rsidR="07BE1BCB" w:rsidRPr="00F61475">
              <w:rPr>
                <w:lang w:val="nb-NO"/>
              </w:rPr>
              <w:t>r.</w:t>
            </w:r>
          </w:p>
          <w:p w14:paraId="6218EE24" w14:textId="0A8BB7C7" w:rsidR="534911DD" w:rsidRDefault="6FEF4A68" w:rsidP="1AED0C9A">
            <w:pPr>
              <w:pStyle w:val="Listeavsnitt"/>
              <w:numPr>
                <w:ilvl w:val="0"/>
                <w:numId w:val="1"/>
              </w:numPr>
            </w:pPr>
            <w:r w:rsidRPr="00F61475">
              <w:rPr>
                <w:lang w:val="nb-NO"/>
              </w:rPr>
              <w:t xml:space="preserve">Statsbudsjettet: </w:t>
            </w:r>
            <w:r w:rsidR="388A3536" w:rsidRPr="00F61475">
              <w:rPr>
                <w:lang w:val="nb-NO"/>
              </w:rPr>
              <w:t>LUI mener at l</w:t>
            </w:r>
            <w:r w:rsidRPr="00F61475">
              <w:rPr>
                <w:lang w:val="nb-NO"/>
              </w:rPr>
              <w:t>ærerutdann</w:t>
            </w:r>
            <w:r w:rsidR="1756689E" w:rsidRPr="00F61475">
              <w:rPr>
                <w:lang w:val="nb-NO"/>
              </w:rPr>
              <w:t>i</w:t>
            </w:r>
            <w:r w:rsidRPr="00F61475">
              <w:rPr>
                <w:lang w:val="nb-NO"/>
              </w:rPr>
              <w:t xml:space="preserve">ngene trenger å få høynet faktorene. </w:t>
            </w:r>
            <w:r>
              <w:t xml:space="preserve">Erik tar det </w:t>
            </w:r>
            <w:proofErr w:type="spellStart"/>
            <w:r>
              <w:t>videre</w:t>
            </w:r>
            <w:proofErr w:type="spellEnd"/>
            <w:r>
              <w:t>.</w:t>
            </w:r>
          </w:p>
          <w:p w14:paraId="4858F15B" w14:textId="3C2203FD" w:rsidR="534911DD" w:rsidRDefault="2E2409F9" w:rsidP="1AED0C9A">
            <w:pPr>
              <w:pStyle w:val="Listeavsnitt"/>
              <w:numPr>
                <w:ilvl w:val="0"/>
                <w:numId w:val="1"/>
              </w:numPr>
            </w:pPr>
            <w:r w:rsidRPr="00F61475">
              <w:rPr>
                <w:lang w:val="nb-NO"/>
              </w:rPr>
              <w:t>I sentralt idf er det lagt inn et punkt om at alle tjenestemanns</w:t>
            </w:r>
            <w:r w:rsidR="5C446BB2" w:rsidRPr="00F61475">
              <w:rPr>
                <w:lang w:val="nb-NO"/>
              </w:rPr>
              <w:t>-</w:t>
            </w:r>
            <w:r w:rsidRPr="00F61475">
              <w:rPr>
                <w:lang w:val="nb-NO"/>
              </w:rPr>
              <w:t>organisasjonene skal presentere seg selv. Neste idf er det Forskerforbundet som står for tur. Vi</w:t>
            </w:r>
            <w:r w:rsidR="357445C6" w:rsidRPr="00F61475">
              <w:rPr>
                <w:lang w:val="nb-NO"/>
              </w:rPr>
              <w:t xml:space="preserve"> skal blant annet orientere om hvilke s</w:t>
            </w:r>
            <w:r w:rsidR="6FEF4A68" w:rsidRPr="00F61475">
              <w:rPr>
                <w:lang w:val="nb-NO"/>
              </w:rPr>
              <w:t xml:space="preserve">aker som er viktige for oss, lokalt og sentralt. </w:t>
            </w:r>
            <w:r w:rsidR="3E4AA292">
              <w:t xml:space="preserve">Vi tar det </w:t>
            </w:r>
            <w:proofErr w:type="spellStart"/>
            <w:r w:rsidR="3E4AA292">
              <w:t>opp</w:t>
            </w:r>
            <w:proofErr w:type="spellEnd"/>
            <w:r w:rsidR="3E4AA292">
              <w:t xml:space="preserve"> </w:t>
            </w:r>
            <w:proofErr w:type="spellStart"/>
            <w:r w:rsidR="3E4AA292">
              <w:t>på</w:t>
            </w:r>
            <w:proofErr w:type="spellEnd"/>
            <w:r w:rsidR="3E4AA292">
              <w:t xml:space="preserve"> </w:t>
            </w:r>
            <w:proofErr w:type="spellStart"/>
            <w:r w:rsidR="3E4AA292">
              <w:t>nest</w:t>
            </w:r>
            <w:r w:rsidR="6FEF4A68">
              <w:t>e</w:t>
            </w:r>
            <w:proofErr w:type="spellEnd"/>
            <w:r w:rsidR="6FEF4A68">
              <w:t xml:space="preserve"> </w:t>
            </w:r>
            <w:proofErr w:type="spellStart"/>
            <w:r w:rsidR="6FEF4A68">
              <w:t>styremøte</w:t>
            </w:r>
            <w:proofErr w:type="spellEnd"/>
            <w:r w:rsidR="6FEF4A68">
              <w:t>.</w:t>
            </w:r>
          </w:p>
          <w:p w14:paraId="06EC5F75" w14:textId="0A2B2C83" w:rsidR="534911DD" w:rsidRPr="00F61475" w:rsidRDefault="6FEF4A68" w:rsidP="1AED0C9A">
            <w:pPr>
              <w:pStyle w:val="Listeavsnitt"/>
              <w:numPr>
                <w:ilvl w:val="0"/>
                <w:numId w:val="1"/>
              </w:numPr>
              <w:rPr>
                <w:lang w:val="nb-NO"/>
              </w:rPr>
            </w:pPr>
            <w:r w:rsidRPr="00F61475">
              <w:rPr>
                <w:lang w:val="nb-NO"/>
              </w:rPr>
              <w:t xml:space="preserve">90/20; </w:t>
            </w:r>
            <w:r w:rsidR="00C90BDD" w:rsidRPr="00F61475">
              <w:rPr>
                <w:lang w:val="nb-NO"/>
              </w:rPr>
              <w:t xml:space="preserve">Campusprogrammet. </w:t>
            </w:r>
            <w:r w:rsidR="4180E93F" w:rsidRPr="00F61475">
              <w:rPr>
                <w:lang w:val="nb-NO"/>
              </w:rPr>
              <w:t>Programleder</w:t>
            </w:r>
            <w:r w:rsidR="5A0965CA" w:rsidRPr="00F61475">
              <w:rPr>
                <w:lang w:val="nb-NO"/>
              </w:rPr>
              <w:t xml:space="preserve"> skal orientere om programmet</w:t>
            </w:r>
            <w:r w:rsidR="4180E93F" w:rsidRPr="00F61475">
              <w:rPr>
                <w:lang w:val="nb-NO"/>
              </w:rPr>
              <w:t xml:space="preserve">. </w:t>
            </w:r>
            <w:r w:rsidR="60F31506" w:rsidRPr="00F61475">
              <w:rPr>
                <w:lang w:val="nb-NO"/>
              </w:rPr>
              <w:t xml:space="preserve"> Det legges opp til en s</w:t>
            </w:r>
            <w:r w:rsidR="6FE3E97E" w:rsidRPr="00F61475">
              <w:rPr>
                <w:lang w:val="nb-NO"/>
              </w:rPr>
              <w:t>tyringsgrupp</w:t>
            </w:r>
            <w:r w:rsidR="0FD79B0D" w:rsidRPr="00F61475">
              <w:rPr>
                <w:lang w:val="nb-NO"/>
              </w:rPr>
              <w:t>e uten representasjon for de ansatte. Vi mener at TMOene</w:t>
            </w:r>
            <w:r w:rsidR="6FE3E97E" w:rsidRPr="00F61475">
              <w:rPr>
                <w:lang w:val="nb-NO"/>
              </w:rPr>
              <w:t xml:space="preserve"> må </w:t>
            </w:r>
            <w:r w:rsidR="1C1F777E" w:rsidRPr="00F61475">
              <w:rPr>
                <w:lang w:val="nb-NO"/>
              </w:rPr>
              <w:t xml:space="preserve">være representert I gruppen. </w:t>
            </w:r>
            <w:r w:rsidR="1A4ED67C" w:rsidRPr="00F61475">
              <w:rPr>
                <w:lang w:val="nb-NO"/>
              </w:rPr>
              <w:t>Erik tar det videre</w:t>
            </w:r>
            <w:r w:rsidR="63AC8FAA" w:rsidRPr="00F61475">
              <w:rPr>
                <w:lang w:val="nb-NO"/>
              </w:rPr>
              <w:t xml:space="preserve"> til idf</w:t>
            </w:r>
            <w:r w:rsidR="1A4ED67C" w:rsidRPr="00F61475">
              <w:rPr>
                <w:lang w:val="nb-NO"/>
              </w:rPr>
              <w:t>.</w:t>
            </w:r>
          </w:p>
          <w:p w14:paraId="76E32463" w14:textId="7CC3C258" w:rsidR="429FCB3B" w:rsidRPr="00F61475" w:rsidRDefault="429FCB3B" w:rsidP="429FCB3B">
            <w:pPr>
              <w:rPr>
                <w:lang w:val="nb-NO"/>
              </w:rPr>
            </w:pPr>
          </w:p>
          <w:p w14:paraId="3AD0DB7B" w14:textId="4411BEF6" w:rsidR="534911DD" w:rsidRPr="00F61475" w:rsidRDefault="08D62A8D" w:rsidP="534911DD">
            <w:pPr>
              <w:rPr>
                <w:lang w:val="nb-NO"/>
              </w:rPr>
            </w:pPr>
            <w:r w:rsidRPr="00F61475">
              <w:rPr>
                <w:lang w:val="nb-NO"/>
              </w:rPr>
              <w:t>Førstkommende t</w:t>
            </w:r>
            <w:r w:rsidR="2A6F5907" w:rsidRPr="00F61475">
              <w:rPr>
                <w:lang w:val="nb-NO"/>
              </w:rPr>
              <w:t>orsdag</w:t>
            </w:r>
            <w:r w:rsidR="7B7E18DA" w:rsidRPr="00F61475">
              <w:rPr>
                <w:lang w:val="nb-NO"/>
              </w:rPr>
              <w:t xml:space="preserve"> skal det være</w:t>
            </w:r>
            <w:r w:rsidR="2A6F5907" w:rsidRPr="00F61475">
              <w:rPr>
                <w:lang w:val="nb-NO"/>
              </w:rPr>
              <w:t xml:space="preserve"> 2.5.3</w:t>
            </w:r>
            <w:r w:rsidR="3C4EE58F" w:rsidRPr="00F61475">
              <w:rPr>
                <w:lang w:val="nb-NO"/>
              </w:rPr>
              <w:t>-forhandlinger.</w:t>
            </w:r>
            <w:r w:rsidR="2A6F5907" w:rsidRPr="00F61475">
              <w:rPr>
                <w:lang w:val="nb-NO"/>
              </w:rPr>
              <w:t xml:space="preserve"> Vi vet ikke hva </w:t>
            </w:r>
            <w:r w:rsidR="1C6FD245" w:rsidRPr="00F61475">
              <w:rPr>
                <w:lang w:val="nb-NO"/>
              </w:rPr>
              <w:t>arbeidsgiver</w:t>
            </w:r>
            <w:r w:rsidR="2A6F5907" w:rsidRPr="00F61475">
              <w:rPr>
                <w:lang w:val="nb-NO"/>
              </w:rPr>
              <w:t xml:space="preserve"> </w:t>
            </w:r>
            <w:r w:rsidR="3EB4AEEF" w:rsidRPr="00F61475">
              <w:rPr>
                <w:lang w:val="nb-NO"/>
              </w:rPr>
              <w:t xml:space="preserve">ønsker å </w:t>
            </w:r>
            <w:r w:rsidR="2A6F5907" w:rsidRPr="00F61475">
              <w:rPr>
                <w:lang w:val="nb-NO"/>
              </w:rPr>
              <w:t>gjør</w:t>
            </w:r>
            <w:r w:rsidR="617FE2FB" w:rsidRPr="00F61475">
              <w:rPr>
                <w:lang w:val="nb-NO"/>
              </w:rPr>
              <w:t>e</w:t>
            </w:r>
            <w:r w:rsidR="2A6F5907" w:rsidRPr="00F61475">
              <w:rPr>
                <w:lang w:val="nb-NO"/>
              </w:rPr>
              <w:t xml:space="preserve"> med </w:t>
            </w:r>
            <w:r w:rsidR="78D2162B" w:rsidRPr="00F61475">
              <w:rPr>
                <w:lang w:val="nb-NO"/>
              </w:rPr>
              <w:t xml:space="preserve">kravene som de kaller </w:t>
            </w:r>
            <w:r w:rsidR="2A6F5907" w:rsidRPr="00F61475">
              <w:rPr>
                <w:lang w:val="nb-NO"/>
              </w:rPr>
              <w:t xml:space="preserve">“korona-krav”. </w:t>
            </w:r>
            <w:r w:rsidR="0B8EEDEF" w:rsidRPr="00F61475">
              <w:rPr>
                <w:lang w:val="nb-NO"/>
              </w:rPr>
              <w:t>Styret mener at h</w:t>
            </w:r>
            <w:r w:rsidR="2A6F5907" w:rsidRPr="00F61475">
              <w:rPr>
                <w:lang w:val="nb-NO"/>
              </w:rPr>
              <w:t>vis ikke slike krav</w:t>
            </w:r>
            <w:r w:rsidR="05E58514" w:rsidRPr="00F61475">
              <w:rPr>
                <w:lang w:val="nb-NO"/>
              </w:rPr>
              <w:t xml:space="preserve"> </w:t>
            </w:r>
            <w:r w:rsidR="2CCD6346" w:rsidRPr="00F61475">
              <w:rPr>
                <w:lang w:val="nb-NO"/>
              </w:rPr>
              <w:t>ikke ta</w:t>
            </w:r>
            <w:r w:rsidR="48B56001" w:rsidRPr="00F61475">
              <w:rPr>
                <w:lang w:val="nb-NO"/>
              </w:rPr>
              <w:t>s</w:t>
            </w:r>
            <w:r w:rsidR="2CCD6346" w:rsidRPr="00F61475">
              <w:rPr>
                <w:lang w:val="nb-NO"/>
              </w:rPr>
              <w:t xml:space="preserve"> med, må medlemmene </w:t>
            </w:r>
            <w:r w:rsidR="35919AFF" w:rsidRPr="00F61475">
              <w:rPr>
                <w:lang w:val="nb-NO"/>
              </w:rPr>
              <w:t>i</w:t>
            </w:r>
            <w:r w:rsidR="2CCD6346" w:rsidRPr="00F61475">
              <w:rPr>
                <w:lang w:val="nb-NO"/>
              </w:rPr>
              <w:t xml:space="preserve"> stedet få betalt for </w:t>
            </w:r>
            <w:r w:rsidR="2A6F5907" w:rsidRPr="00F61475">
              <w:rPr>
                <w:lang w:val="nb-NO"/>
              </w:rPr>
              <w:lastRenderedPageBreak/>
              <w:t>overtid.</w:t>
            </w:r>
            <w:r w:rsidR="052F9FCE" w:rsidRPr="00F61475">
              <w:rPr>
                <w:lang w:val="nb-NO"/>
              </w:rPr>
              <w:t xml:space="preserve"> </w:t>
            </w:r>
            <w:r w:rsidR="4F456B63" w:rsidRPr="00F61475">
              <w:rPr>
                <w:lang w:val="nb-NO"/>
              </w:rPr>
              <w:t xml:space="preserve">Arbeidsgiver </w:t>
            </w:r>
            <w:r w:rsidR="052F9FCE" w:rsidRPr="00F61475">
              <w:rPr>
                <w:lang w:val="nb-NO"/>
              </w:rPr>
              <w:t xml:space="preserve">må ta ansvar, og </w:t>
            </w:r>
            <w:r w:rsidR="5E88179A" w:rsidRPr="00F61475">
              <w:rPr>
                <w:lang w:val="nb-NO"/>
              </w:rPr>
              <w:t>rydde opp</w:t>
            </w:r>
            <w:r w:rsidR="5330DD1B" w:rsidRPr="00F61475">
              <w:rPr>
                <w:lang w:val="nb-NO"/>
              </w:rPr>
              <w:t xml:space="preserve"> i rotet de </w:t>
            </w:r>
            <w:r w:rsidR="66113AFC" w:rsidRPr="00F61475">
              <w:rPr>
                <w:lang w:val="nb-NO"/>
              </w:rPr>
              <w:t xml:space="preserve">selv </w:t>
            </w:r>
            <w:r w:rsidR="5330DD1B" w:rsidRPr="00F61475">
              <w:rPr>
                <w:lang w:val="nb-NO"/>
              </w:rPr>
              <w:t>har stelt i stand</w:t>
            </w:r>
            <w:r w:rsidR="5E88179A" w:rsidRPr="00F61475">
              <w:rPr>
                <w:lang w:val="nb-NO"/>
              </w:rPr>
              <w:t xml:space="preserve">. </w:t>
            </w:r>
            <w:r w:rsidR="0D9DB0FE" w:rsidRPr="00F61475">
              <w:rPr>
                <w:lang w:val="nb-NO"/>
              </w:rPr>
              <w:t xml:space="preserve">Vi må sette spor </w:t>
            </w:r>
            <w:r w:rsidR="493BFA7C" w:rsidRPr="00F61475">
              <w:rPr>
                <w:lang w:val="nb-NO"/>
              </w:rPr>
              <w:t>etter oss i denne saken</w:t>
            </w:r>
            <w:r w:rsidR="0D9DB0FE" w:rsidRPr="00F61475">
              <w:rPr>
                <w:lang w:val="nb-NO"/>
              </w:rPr>
              <w:t>.</w:t>
            </w:r>
          </w:p>
          <w:p w14:paraId="04FE1AD3" w14:textId="5931BB09" w:rsidR="534911DD" w:rsidRPr="00F61475" w:rsidRDefault="2475D584" w:rsidP="534911DD">
            <w:pPr>
              <w:rPr>
                <w:lang w:val="nb-NO"/>
              </w:rPr>
            </w:pPr>
            <w:r w:rsidRPr="00F61475">
              <w:rPr>
                <w:lang w:val="nb-NO"/>
              </w:rPr>
              <w:t xml:space="preserve">Erik vil sende ut en fellesmail til medlemmer </w:t>
            </w:r>
            <w:r w:rsidR="000D43DA" w:rsidRPr="00F61475">
              <w:rPr>
                <w:lang w:val="nb-NO"/>
              </w:rPr>
              <w:t>etter møte</w:t>
            </w:r>
            <w:r w:rsidR="7F02D52B" w:rsidRPr="00F61475">
              <w:rPr>
                <w:lang w:val="nb-NO"/>
              </w:rPr>
              <w:t>t</w:t>
            </w:r>
            <w:r w:rsidR="000D43DA" w:rsidRPr="00F61475">
              <w:rPr>
                <w:lang w:val="nb-NO"/>
              </w:rPr>
              <w:t xml:space="preserve"> om </w:t>
            </w:r>
            <w:r w:rsidR="1853D771" w:rsidRPr="00F61475">
              <w:rPr>
                <w:lang w:val="nb-NO"/>
              </w:rPr>
              <w:t>lønns</w:t>
            </w:r>
            <w:r w:rsidR="23533F44" w:rsidRPr="00F61475">
              <w:rPr>
                <w:lang w:val="nb-NO"/>
              </w:rPr>
              <w:t>-</w:t>
            </w:r>
            <w:r w:rsidR="1853D771" w:rsidRPr="00F61475">
              <w:rPr>
                <w:lang w:val="nb-NO"/>
              </w:rPr>
              <w:t>forhandlingene</w:t>
            </w:r>
            <w:r w:rsidR="000D43DA" w:rsidRPr="00F61475">
              <w:rPr>
                <w:lang w:val="nb-NO"/>
              </w:rPr>
              <w:t xml:space="preserve">. </w:t>
            </w:r>
          </w:p>
          <w:p w14:paraId="2633121D" w14:textId="6279FC7E" w:rsidR="534911DD" w:rsidRPr="00F61475" w:rsidRDefault="534911DD" w:rsidP="534911DD">
            <w:pPr>
              <w:rPr>
                <w:lang w:val="nb-NO"/>
              </w:rPr>
            </w:pPr>
          </w:p>
        </w:tc>
        <w:tc>
          <w:tcPr>
            <w:tcW w:w="1275" w:type="dxa"/>
          </w:tcPr>
          <w:p w14:paraId="03E4095A" w14:textId="2F0FA77E" w:rsidR="534911DD" w:rsidRPr="00F61475" w:rsidRDefault="534911DD" w:rsidP="534911DD">
            <w:pPr>
              <w:rPr>
                <w:lang w:val="nb-NO"/>
              </w:rPr>
            </w:pPr>
          </w:p>
          <w:p w14:paraId="2DD54BB8" w14:textId="1F870C2C" w:rsidR="534911DD" w:rsidRPr="00F61475" w:rsidRDefault="534911DD" w:rsidP="534911DD">
            <w:pPr>
              <w:rPr>
                <w:lang w:val="nb-NO"/>
              </w:rPr>
            </w:pPr>
          </w:p>
          <w:p w14:paraId="550BD576" w14:textId="265AB0A4" w:rsidR="534911DD" w:rsidRPr="00F61475" w:rsidRDefault="534911DD" w:rsidP="534911DD">
            <w:pPr>
              <w:rPr>
                <w:lang w:val="nb-NO"/>
              </w:rPr>
            </w:pPr>
          </w:p>
          <w:p w14:paraId="59171140" w14:textId="5D7BF119" w:rsidR="534911DD" w:rsidRPr="00F61475" w:rsidRDefault="534911DD" w:rsidP="534911DD">
            <w:pPr>
              <w:rPr>
                <w:lang w:val="nb-NO"/>
              </w:rPr>
            </w:pPr>
          </w:p>
          <w:p w14:paraId="5AED88E5" w14:textId="50BCFCCE" w:rsidR="534911DD" w:rsidRPr="00F61475" w:rsidRDefault="534911DD" w:rsidP="534911DD">
            <w:pPr>
              <w:rPr>
                <w:lang w:val="nb-NO"/>
              </w:rPr>
            </w:pPr>
          </w:p>
          <w:p w14:paraId="21BDD8FF" w14:textId="275C0F2D" w:rsidR="534911DD" w:rsidRPr="00F61475" w:rsidRDefault="534911DD" w:rsidP="534911DD">
            <w:pPr>
              <w:rPr>
                <w:lang w:val="nb-NO"/>
              </w:rPr>
            </w:pPr>
          </w:p>
          <w:p w14:paraId="300EA239" w14:textId="49A2AFC3" w:rsidR="534911DD" w:rsidRPr="00F61475" w:rsidRDefault="534911DD" w:rsidP="534911DD">
            <w:pPr>
              <w:rPr>
                <w:lang w:val="nb-NO"/>
              </w:rPr>
            </w:pPr>
          </w:p>
          <w:p w14:paraId="00B04516" w14:textId="6885A9CF" w:rsidR="534911DD" w:rsidRPr="00F61475" w:rsidRDefault="534911DD" w:rsidP="534911DD">
            <w:pPr>
              <w:rPr>
                <w:lang w:val="nb-NO"/>
              </w:rPr>
            </w:pPr>
          </w:p>
          <w:p w14:paraId="11B890BD" w14:textId="296829DB" w:rsidR="534911DD" w:rsidRPr="00F61475" w:rsidRDefault="534911DD" w:rsidP="534911DD">
            <w:pPr>
              <w:rPr>
                <w:lang w:val="nb-NO"/>
              </w:rPr>
            </w:pPr>
          </w:p>
          <w:p w14:paraId="7272EDAA" w14:textId="438C9FF4" w:rsidR="534911DD" w:rsidRPr="00F61475" w:rsidRDefault="534911DD" w:rsidP="534911DD">
            <w:pPr>
              <w:rPr>
                <w:lang w:val="nb-NO"/>
              </w:rPr>
            </w:pPr>
          </w:p>
          <w:p w14:paraId="7CC3B8C4" w14:textId="26BE9171" w:rsidR="534911DD" w:rsidRPr="00F61475" w:rsidRDefault="534911DD" w:rsidP="534911DD">
            <w:pPr>
              <w:rPr>
                <w:lang w:val="nb-NO"/>
              </w:rPr>
            </w:pPr>
          </w:p>
          <w:p w14:paraId="43BBE854" w14:textId="6F4FF773" w:rsidR="534911DD" w:rsidRPr="00F61475" w:rsidRDefault="534911DD" w:rsidP="534911DD">
            <w:pPr>
              <w:rPr>
                <w:lang w:val="nb-NO"/>
              </w:rPr>
            </w:pPr>
          </w:p>
          <w:p w14:paraId="7D8CE0CB" w14:textId="1B0A62B7" w:rsidR="534911DD" w:rsidRDefault="31992079" w:rsidP="534911DD">
            <w:r>
              <w:t>Erik</w:t>
            </w:r>
          </w:p>
          <w:p w14:paraId="5A5FC0F5" w14:textId="1299C5FA" w:rsidR="534911DD" w:rsidRDefault="534911DD" w:rsidP="534911DD"/>
          <w:p w14:paraId="77A1636A" w14:textId="7C95DEC8" w:rsidR="534911DD" w:rsidRDefault="534911DD" w:rsidP="534911DD"/>
          <w:p w14:paraId="5E4A81E6" w14:textId="1837C655" w:rsidR="534911DD" w:rsidRDefault="534911DD" w:rsidP="534911DD"/>
          <w:p w14:paraId="08120BBF" w14:textId="057C7668" w:rsidR="534911DD" w:rsidRDefault="534911DD" w:rsidP="534911DD"/>
          <w:p w14:paraId="23B0DA87" w14:textId="058550A4" w:rsidR="534911DD" w:rsidRDefault="534911DD" w:rsidP="534911DD"/>
          <w:p w14:paraId="68B3D635" w14:textId="580BA411" w:rsidR="534911DD" w:rsidRDefault="534911DD" w:rsidP="534911DD"/>
          <w:p w14:paraId="6DD535A7" w14:textId="5F127869" w:rsidR="534911DD" w:rsidRDefault="534911DD" w:rsidP="534911DD"/>
          <w:p w14:paraId="09FE87FF" w14:textId="62C0DB43" w:rsidR="534911DD" w:rsidRDefault="31992079" w:rsidP="534911DD">
            <w:r>
              <w:t>Erik</w:t>
            </w:r>
          </w:p>
          <w:p w14:paraId="72CAAAFE" w14:textId="1C6D9529" w:rsidR="534911DD" w:rsidRDefault="534911DD" w:rsidP="534911DD"/>
          <w:p w14:paraId="0428B0E5" w14:textId="628BC8E4" w:rsidR="534911DD" w:rsidRDefault="534911DD" w:rsidP="534911DD"/>
          <w:p w14:paraId="3B1EAD51" w14:textId="3A9512B8" w:rsidR="534911DD" w:rsidRDefault="534911DD" w:rsidP="534911DD"/>
          <w:p w14:paraId="42463EB8" w14:textId="4E2604DD" w:rsidR="534911DD" w:rsidRDefault="534911DD" w:rsidP="534911DD"/>
          <w:p w14:paraId="21BD2836" w14:textId="530BC278" w:rsidR="534911DD" w:rsidRDefault="534911DD" w:rsidP="534911DD"/>
          <w:p w14:paraId="28C523DE" w14:textId="2F8FDB2F" w:rsidR="534911DD" w:rsidRDefault="534911DD" w:rsidP="534911DD"/>
          <w:p w14:paraId="190DD52B" w14:textId="0EE782C3" w:rsidR="534911DD" w:rsidRDefault="6391DF08" w:rsidP="534911DD">
            <w:r>
              <w:lastRenderedPageBreak/>
              <w:t>Erik</w:t>
            </w:r>
          </w:p>
        </w:tc>
      </w:tr>
      <w:tr w:rsidR="534911DD" w:rsidRPr="00F61475" w14:paraId="6C88CF4C" w14:textId="77777777" w:rsidTr="1AED0C9A">
        <w:tc>
          <w:tcPr>
            <w:tcW w:w="495" w:type="dxa"/>
          </w:tcPr>
          <w:p w14:paraId="4B74F435" w14:textId="6B4208D1" w:rsidR="62AD649D" w:rsidRDefault="62AD649D" w:rsidP="534911DD">
            <w:r>
              <w:lastRenderedPageBreak/>
              <w:t>3</w:t>
            </w:r>
          </w:p>
        </w:tc>
        <w:tc>
          <w:tcPr>
            <w:tcW w:w="7590" w:type="dxa"/>
          </w:tcPr>
          <w:p w14:paraId="2686A835" w14:textId="1C13B70F" w:rsidR="62AD649D" w:rsidRPr="00F61475" w:rsidRDefault="62AD649D" w:rsidP="429FCB3B">
            <w:pPr>
              <w:rPr>
                <w:rFonts w:ascii="Calibri" w:eastAsia="Calibri" w:hAnsi="Calibri" w:cs="Calibri"/>
                <w:b/>
                <w:bCs/>
                <w:lang w:val="nb-NO"/>
              </w:rPr>
            </w:pPr>
            <w:r w:rsidRPr="00F61475">
              <w:rPr>
                <w:rFonts w:ascii="Calibri" w:eastAsia="Calibri" w:hAnsi="Calibri" w:cs="Calibri"/>
                <w:b/>
                <w:bCs/>
                <w:lang w:val="nb-NO"/>
              </w:rPr>
              <w:t>Orientering fra FFs webinar om årets lønnsoppgjør</w:t>
            </w:r>
            <w:r w:rsidR="5AC81835" w:rsidRPr="00F61475">
              <w:rPr>
                <w:rFonts w:ascii="Calibri" w:eastAsia="Calibri" w:hAnsi="Calibri" w:cs="Calibri"/>
                <w:b/>
                <w:bCs/>
                <w:lang w:val="nb-NO"/>
              </w:rPr>
              <w:t xml:space="preserve"> </w:t>
            </w:r>
            <w:r w:rsidRPr="00F61475">
              <w:rPr>
                <w:rFonts w:ascii="Calibri" w:eastAsia="Calibri" w:hAnsi="Calibri" w:cs="Calibri"/>
                <w:b/>
                <w:bCs/>
                <w:lang w:val="nb-NO"/>
              </w:rPr>
              <w:t>i Staten</w:t>
            </w:r>
          </w:p>
          <w:p w14:paraId="468D1DF6" w14:textId="1449181A" w:rsidR="62AD649D" w:rsidRPr="00F61475" w:rsidRDefault="15E6CAB2" w:rsidP="0460900C">
            <w:pPr>
              <w:rPr>
                <w:rFonts w:ascii="Calibri" w:eastAsia="Calibri" w:hAnsi="Calibri" w:cs="Calibri"/>
                <w:lang w:val="nb-NO"/>
              </w:rPr>
            </w:pPr>
            <w:r w:rsidRPr="00F61475">
              <w:rPr>
                <w:rFonts w:ascii="Calibri" w:eastAsia="Calibri" w:hAnsi="Calibri" w:cs="Calibri"/>
                <w:lang w:val="nb-NO"/>
              </w:rPr>
              <w:t xml:space="preserve">Erik orienterte om seminaret. Den økonomiske rammen for oppgjøret er </w:t>
            </w:r>
            <w:r w:rsidR="74699BCE" w:rsidRPr="00F61475">
              <w:rPr>
                <w:rFonts w:ascii="Calibri" w:eastAsia="Calibri" w:hAnsi="Calibri" w:cs="Calibri"/>
                <w:lang w:val="nb-NO"/>
              </w:rPr>
              <w:t>1.7%, som Frontfagene.</w:t>
            </w:r>
            <w:r w:rsidR="15AA0B58" w:rsidRPr="00F61475">
              <w:rPr>
                <w:rFonts w:ascii="Calibri" w:eastAsia="Calibri" w:hAnsi="Calibri" w:cs="Calibri"/>
                <w:lang w:val="nb-NO"/>
              </w:rPr>
              <w:t xml:space="preserve"> </w:t>
            </w:r>
            <w:r w:rsidR="7937021B" w:rsidRPr="00F61475">
              <w:rPr>
                <w:rFonts w:ascii="Calibri" w:eastAsia="Calibri" w:hAnsi="Calibri" w:cs="Calibri"/>
                <w:lang w:val="nb-NO"/>
              </w:rPr>
              <w:t>Det gis prosentvis</w:t>
            </w:r>
            <w:r w:rsidR="08BB870E" w:rsidRPr="00F61475">
              <w:rPr>
                <w:rFonts w:ascii="Calibri" w:eastAsia="Calibri" w:hAnsi="Calibri" w:cs="Calibri"/>
                <w:lang w:val="nb-NO"/>
              </w:rPr>
              <w:t xml:space="preserve"> økning</w:t>
            </w:r>
            <w:r w:rsidR="7937021B" w:rsidRPr="00F61475">
              <w:rPr>
                <w:rFonts w:ascii="Calibri" w:eastAsia="Calibri" w:hAnsi="Calibri" w:cs="Calibri"/>
                <w:lang w:val="nb-NO"/>
              </w:rPr>
              <w:t xml:space="preserve">, og innebærer </w:t>
            </w:r>
            <w:r w:rsidR="15AA0B58" w:rsidRPr="00F61475">
              <w:rPr>
                <w:rFonts w:ascii="Calibri" w:eastAsia="Calibri" w:hAnsi="Calibri" w:cs="Calibri"/>
                <w:lang w:val="nb-NO"/>
              </w:rPr>
              <w:t>2-3000 kroner mer i året</w:t>
            </w:r>
            <w:r w:rsidR="42A3F4CE" w:rsidRPr="00F61475">
              <w:rPr>
                <w:rFonts w:ascii="Calibri" w:eastAsia="Calibri" w:hAnsi="Calibri" w:cs="Calibri"/>
                <w:lang w:val="nb-NO"/>
              </w:rPr>
              <w:t xml:space="preserve"> til hver enkelt. Det har også komme</w:t>
            </w:r>
            <w:r w:rsidR="2E49EFD8" w:rsidRPr="00F61475">
              <w:rPr>
                <w:rFonts w:ascii="Calibri" w:eastAsia="Calibri" w:hAnsi="Calibri" w:cs="Calibri"/>
                <w:lang w:val="nb-NO"/>
              </w:rPr>
              <w:t>t</w:t>
            </w:r>
            <w:r w:rsidR="42A3F4CE" w:rsidRPr="00F61475">
              <w:rPr>
                <w:rFonts w:ascii="Calibri" w:eastAsia="Calibri" w:hAnsi="Calibri" w:cs="Calibri"/>
                <w:lang w:val="nb-NO"/>
              </w:rPr>
              <w:t xml:space="preserve"> </w:t>
            </w:r>
            <w:r w:rsidR="4C9ACB75" w:rsidRPr="00F61475">
              <w:rPr>
                <w:rFonts w:ascii="Calibri" w:eastAsia="Calibri" w:hAnsi="Calibri" w:cs="Calibri"/>
                <w:lang w:val="nb-NO"/>
              </w:rPr>
              <w:t>n</w:t>
            </w:r>
            <w:r w:rsidR="3CAE5E15" w:rsidRPr="00F61475">
              <w:rPr>
                <w:rFonts w:ascii="Calibri" w:eastAsia="Calibri" w:hAnsi="Calibri" w:cs="Calibri"/>
                <w:lang w:val="nb-NO"/>
              </w:rPr>
              <w:t>oen endringe</w:t>
            </w:r>
            <w:r w:rsidR="18F7567C" w:rsidRPr="00F61475">
              <w:rPr>
                <w:rFonts w:ascii="Calibri" w:eastAsia="Calibri" w:hAnsi="Calibri" w:cs="Calibri"/>
                <w:lang w:val="nb-NO"/>
              </w:rPr>
              <w:t>r</w:t>
            </w:r>
            <w:r w:rsidR="3CAE5E15" w:rsidRPr="00F61475">
              <w:rPr>
                <w:rFonts w:ascii="Calibri" w:eastAsia="Calibri" w:hAnsi="Calibri" w:cs="Calibri"/>
                <w:lang w:val="nb-NO"/>
              </w:rPr>
              <w:t xml:space="preserve"> i HTA.</w:t>
            </w:r>
          </w:p>
          <w:p w14:paraId="369D03FF" w14:textId="64353F68" w:rsidR="62AD649D" w:rsidRPr="00F61475" w:rsidRDefault="34F49767" w:rsidP="0460900C">
            <w:pPr>
              <w:rPr>
                <w:rFonts w:ascii="Calibri" w:eastAsia="Calibri" w:hAnsi="Calibri" w:cs="Calibri"/>
                <w:lang w:val="nb-NO"/>
              </w:rPr>
            </w:pPr>
            <w:r w:rsidRPr="00F61475">
              <w:rPr>
                <w:rFonts w:ascii="Calibri" w:eastAsia="Calibri" w:hAnsi="Calibri" w:cs="Calibri"/>
                <w:lang w:val="nb-NO"/>
              </w:rPr>
              <w:t>Arve</w:t>
            </w:r>
            <w:r w:rsidR="719F8E7C" w:rsidRPr="00F61475">
              <w:rPr>
                <w:rFonts w:ascii="Calibri" w:eastAsia="Calibri" w:hAnsi="Calibri" w:cs="Calibri"/>
                <w:lang w:val="nb-NO"/>
              </w:rPr>
              <w:t xml:space="preserve"> sender ut power-</w:t>
            </w:r>
            <w:r w:rsidR="0686A4FD" w:rsidRPr="00F61475">
              <w:rPr>
                <w:rFonts w:ascii="Calibri" w:eastAsia="Calibri" w:hAnsi="Calibri" w:cs="Calibri"/>
                <w:lang w:val="nb-NO"/>
              </w:rPr>
              <w:t>point</w:t>
            </w:r>
            <w:r w:rsidR="50FB1BFA" w:rsidRPr="00F61475">
              <w:rPr>
                <w:rFonts w:ascii="Calibri" w:eastAsia="Calibri" w:hAnsi="Calibri" w:cs="Calibri"/>
                <w:lang w:val="nb-NO"/>
              </w:rPr>
              <w:t>.</w:t>
            </w:r>
            <w:r w:rsidR="0686A4FD" w:rsidRPr="00F61475">
              <w:rPr>
                <w:rFonts w:ascii="Calibri" w:eastAsia="Calibri" w:hAnsi="Calibri" w:cs="Calibri"/>
                <w:lang w:val="nb-NO"/>
              </w:rPr>
              <w:t>presentasjonen</w:t>
            </w:r>
            <w:r w:rsidRPr="00F61475">
              <w:rPr>
                <w:rFonts w:ascii="Calibri" w:eastAsia="Calibri" w:hAnsi="Calibri" w:cs="Calibri"/>
                <w:lang w:val="nb-NO"/>
              </w:rPr>
              <w:t xml:space="preserve"> </w:t>
            </w:r>
            <w:r w:rsidR="4BEC90A8" w:rsidRPr="00F61475">
              <w:rPr>
                <w:rFonts w:ascii="Calibri" w:eastAsia="Calibri" w:hAnsi="Calibri" w:cs="Calibri"/>
                <w:lang w:val="nb-NO"/>
              </w:rPr>
              <w:t>fra seminaret på mail til styremedlemmene.</w:t>
            </w:r>
          </w:p>
          <w:p w14:paraId="36E88DFB" w14:textId="7CF91B11" w:rsidR="62AD649D" w:rsidRPr="00F61475" w:rsidRDefault="73BDEF4D" w:rsidP="1AED0C9A">
            <w:pPr>
              <w:rPr>
                <w:rFonts w:ascii="Calibri" w:eastAsia="Calibri" w:hAnsi="Calibri" w:cs="Calibri"/>
                <w:lang w:val="nb-NO"/>
              </w:rPr>
            </w:pPr>
            <w:r w:rsidRPr="00F61475">
              <w:rPr>
                <w:rFonts w:ascii="Calibri" w:eastAsia="Calibri" w:hAnsi="Calibri" w:cs="Calibri"/>
                <w:lang w:val="nb-NO"/>
              </w:rPr>
              <w:t>Forhandlingsresultatet s</w:t>
            </w:r>
            <w:r w:rsidR="6BF3876E" w:rsidRPr="00F61475">
              <w:rPr>
                <w:rFonts w:ascii="Calibri" w:eastAsia="Calibri" w:hAnsi="Calibri" w:cs="Calibri"/>
                <w:lang w:val="nb-NO"/>
              </w:rPr>
              <w:t>kal</w:t>
            </w:r>
            <w:r w:rsidR="3917B116" w:rsidRPr="00F61475">
              <w:rPr>
                <w:rFonts w:ascii="Calibri" w:eastAsia="Calibri" w:hAnsi="Calibri" w:cs="Calibri"/>
                <w:lang w:val="nb-NO"/>
              </w:rPr>
              <w:t xml:space="preserve"> ut</w:t>
            </w:r>
            <w:r w:rsidR="6BF3876E" w:rsidRPr="00F61475">
              <w:rPr>
                <w:rFonts w:ascii="Calibri" w:eastAsia="Calibri" w:hAnsi="Calibri" w:cs="Calibri"/>
                <w:lang w:val="nb-NO"/>
              </w:rPr>
              <w:t xml:space="preserve"> til uravstemning</w:t>
            </w:r>
            <w:r w:rsidR="54754C98" w:rsidRPr="00F61475">
              <w:rPr>
                <w:rFonts w:ascii="Calibri" w:eastAsia="Calibri" w:hAnsi="Calibri" w:cs="Calibri"/>
                <w:lang w:val="nb-NO"/>
              </w:rPr>
              <w:t xml:space="preserve"> hos medlemmene</w:t>
            </w:r>
            <w:r w:rsidR="6BF3876E" w:rsidRPr="00F61475">
              <w:rPr>
                <w:rFonts w:ascii="Calibri" w:eastAsia="Calibri" w:hAnsi="Calibri" w:cs="Calibri"/>
                <w:lang w:val="nb-NO"/>
              </w:rPr>
              <w:t>.</w:t>
            </w:r>
            <w:r w:rsidR="540AD6CF" w:rsidRPr="00F61475">
              <w:rPr>
                <w:rFonts w:ascii="Calibri" w:eastAsia="Calibri" w:hAnsi="Calibri" w:cs="Calibri"/>
                <w:lang w:val="nb-NO"/>
              </w:rPr>
              <w:t xml:space="preserve"> Et enstemmig UNIO anbefaler resultatet.</w:t>
            </w:r>
          </w:p>
          <w:p w14:paraId="05951D6C" w14:textId="4565C6E9" w:rsidR="62AD649D" w:rsidRPr="00F61475" w:rsidRDefault="62AD649D" w:rsidP="0460900C">
            <w:pPr>
              <w:rPr>
                <w:rFonts w:ascii="Calibri" w:eastAsia="Calibri" w:hAnsi="Calibri" w:cs="Calibri"/>
                <w:lang w:val="nb-NO"/>
              </w:rPr>
            </w:pPr>
          </w:p>
        </w:tc>
        <w:tc>
          <w:tcPr>
            <w:tcW w:w="1275" w:type="dxa"/>
          </w:tcPr>
          <w:p w14:paraId="4AD4C6E1" w14:textId="6E38518D" w:rsidR="534911DD" w:rsidRPr="00F61475" w:rsidRDefault="534911DD" w:rsidP="534911DD">
            <w:pPr>
              <w:rPr>
                <w:lang w:val="nb-NO"/>
              </w:rPr>
            </w:pPr>
          </w:p>
        </w:tc>
      </w:tr>
      <w:tr w:rsidR="534911DD" w:rsidRPr="00F61475" w14:paraId="49483A3D" w14:textId="77777777" w:rsidTr="1AED0C9A">
        <w:tc>
          <w:tcPr>
            <w:tcW w:w="495" w:type="dxa"/>
          </w:tcPr>
          <w:p w14:paraId="37D918E8" w14:textId="4E58A85C" w:rsidR="62AD649D" w:rsidRDefault="62AD649D" w:rsidP="534911DD">
            <w:r>
              <w:t>4</w:t>
            </w:r>
          </w:p>
        </w:tc>
        <w:tc>
          <w:tcPr>
            <w:tcW w:w="7590" w:type="dxa"/>
          </w:tcPr>
          <w:p w14:paraId="58149A16" w14:textId="7D18EA9B" w:rsidR="62AD649D" w:rsidRPr="00F61475" w:rsidRDefault="62AD649D" w:rsidP="429FCB3B">
            <w:pPr>
              <w:rPr>
                <w:b/>
                <w:bCs/>
                <w:lang w:val="nb-NO"/>
              </w:rPr>
            </w:pPr>
            <w:r w:rsidRPr="00F61475">
              <w:rPr>
                <w:b/>
                <w:bCs/>
                <w:lang w:val="nb-NO"/>
              </w:rPr>
              <w:t>Runde rundt bordet</w:t>
            </w:r>
          </w:p>
          <w:p w14:paraId="0A7834FE" w14:textId="1876A3B3" w:rsidR="62AD649D" w:rsidRPr="00F61475" w:rsidRDefault="33F9E7B1" w:rsidP="534911DD">
            <w:pPr>
              <w:rPr>
                <w:lang w:val="nb-NO"/>
              </w:rPr>
            </w:pPr>
            <w:r w:rsidRPr="00F61475">
              <w:rPr>
                <w:lang w:val="nb-NO"/>
              </w:rPr>
              <w:t>Styremedlemmene orienterte</w:t>
            </w:r>
            <w:r w:rsidR="1DD3E85C" w:rsidRPr="00F61475">
              <w:rPr>
                <w:lang w:val="nb-NO"/>
              </w:rPr>
              <w:t xml:space="preserve"> kort om situasjonen </w:t>
            </w:r>
            <w:r w:rsidR="696A2DF1" w:rsidRPr="00F61475">
              <w:rPr>
                <w:lang w:val="nb-NO"/>
              </w:rPr>
              <w:t xml:space="preserve">på hver enhet </w:t>
            </w:r>
          </w:p>
          <w:p w14:paraId="4BD4623C" w14:textId="1BD7F466" w:rsidR="62AD649D" w:rsidRPr="00F61475" w:rsidRDefault="62AD649D" w:rsidP="534911DD">
            <w:pPr>
              <w:rPr>
                <w:lang w:val="nb-NO"/>
              </w:rPr>
            </w:pPr>
          </w:p>
        </w:tc>
        <w:tc>
          <w:tcPr>
            <w:tcW w:w="1275" w:type="dxa"/>
          </w:tcPr>
          <w:p w14:paraId="092C3AE7" w14:textId="6E38518D" w:rsidR="534911DD" w:rsidRPr="00F61475" w:rsidRDefault="534911DD" w:rsidP="534911DD">
            <w:pPr>
              <w:rPr>
                <w:lang w:val="nb-NO"/>
              </w:rPr>
            </w:pPr>
          </w:p>
        </w:tc>
      </w:tr>
      <w:tr w:rsidR="534911DD" w:rsidRPr="00F61475" w14:paraId="5B01ECD1" w14:textId="77777777" w:rsidTr="1AED0C9A">
        <w:tc>
          <w:tcPr>
            <w:tcW w:w="495" w:type="dxa"/>
          </w:tcPr>
          <w:p w14:paraId="3FF494E5" w14:textId="1ADF8FAF" w:rsidR="62AD649D" w:rsidRDefault="62AD649D" w:rsidP="534911DD">
            <w:r>
              <w:t>5</w:t>
            </w:r>
          </w:p>
        </w:tc>
        <w:tc>
          <w:tcPr>
            <w:tcW w:w="7590" w:type="dxa"/>
          </w:tcPr>
          <w:p w14:paraId="49CD16DB" w14:textId="12189E6C" w:rsidR="62AD649D" w:rsidRDefault="62AD649D" w:rsidP="429FCB3B">
            <w:pPr>
              <w:rPr>
                <w:b/>
                <w:bCs/>
              </w:rPr>
            </w:pPr>
            <w:proofErr w:type="spellStart"/>
            <w:r w:rsidRPr="429FCB3B">
              <w:rPr>
                <w:b/>
                <w:bCs/>
              </w:rPr>
              <w:t>Eventuelt</w:t>
            </w:r>
            <w:proofErr w:type="spellEnd"/>
          </w:p>
          <w:p w14:paraId="1550159B" w14:textId="6E9B0F64" w:rsidR="62AD649D" w:rsidRPr="00F61475" w:rsidRDefault="281608BD" w:rsidP="1AED0C9A">
            <w:pPr>
              <w:pStyle w:val="Listeavsnitt"/>
              <w:numPr>
                <w:ilvl w:val="0"/>
                <w:numId w:val="2"/>
              </w:numPr>
              <w:rPr>
                <w:rFonts w:eastAsiaTheme="minorEastAsia"/>
                <w:lang w:val="nb-NO"/>
              </w:rPr>
            </w:pPr>
            <w:r w:rsidRPr="00F61475">
              <w:rPr>
                <w:lang w:val="nb-NO"/>
              </w:rPr>
              <w:t xml:space="preserve">Ismail tok opp sak om faktorer </w:t>
            </w:r>
            <w:r w:rsidR="53BCAE54" w:rsidRPr="00F61475">
              <w:rPr>
                <w:lang w:val="nb-NO"/>
              </w:rPr>
              <w:t>i arbeidsplane</w:t>
            </w:r>
            <w:r w:rsidR="4DBC30A6" w:rsidRPr="00F61475">
              <w:rPr>
                <w:lang w:val="nb-NO"/>
              </w:rPr>
              <w:t>r, og om det har blitt</w:t>
            </w:r>
            <w:r w:rsidR="53BCAE54" w:rsidRPr="00F61475">
              <w:rPr>
                <w:lang w:val="nb-NO"/>
              </w:rPr>
              <w:t xml:space="preserve"> drøftet </w:t>
            </w:r>
            <w:r w:rsidR="7AB212CE" w:rsidRPr="00F61475">
              <w:rPr>
                <w:lang w:val="nb-NO"/>
              </w:rPr>
              <w:t>i</w:t>
            </w:r>
            <w:r w:rsidR="74328257" w:rsidRPr="00F61475">
              <w:rPr>
                <w:lang w:val="nb-NO"/>
              </w:rPr>
              <w:t xml:space="preserve"> </w:t>
            </w:r>
            <w:r w:rsidR="53BCAE54" w:rsidRPr="00F61475">
              <w:rPr>
                <w:lang w:val="nb-NO"/>
              </w:rPr>
              <w:t>lokalt</w:t>
            </w:r>
            <w:r w:rsidR="6BB5042C" w:rsidRPr="00F61475">
              <w:rPr>
                <w:lang w:val="nb-NO"/>
              </w:rPr>
              <w:t xml:space="preserve"> </w:t>
            </w:r>
            <w:r w:rsidR="396A7A63" w:rsidRPr="00F61475">
              <w:rPr>
                <w:lang w:val="nb-NO"/>
              </w:rPr>
              <w:t>idf</w:t>
            </w:r>
            <w:r w:rsidR="7033ADF9" w:rsidRPr="00F61475">
              <w:rPr>
                <w:lang w:val="nb-NO"/>
              </w:rPr>
              <w:t>-møter</w:t>
            </w:r>
            <w:r w:rsidR="6BB5042C" w:rsidRPr="00F61475">
              <w:rPr>
                <w:lang w:val="nb-NO"/>
              </w:rPr>
              <w:t>. Styret ønsker å ta opp dette som tema på seminaret</w:t>
            </w:r>
            <w:r w:rsidR="735FD188" w:rsidRPr="00F61475">
              <w:rPr>
                <w:lang w:val="nb-NO"/>
              </w:rPr>
              <w:t xml:space="preserve"> på Oscarsborg.</w:t>
            </w:r>
          </w:p>
          <w:p w14:paraId="080268D6" w14:textId="1B3D5D25" w:rsidR="62AD649D" w:rsidRDefault="2CEF48F8" w:rsidP="1AED0C9A">
            <w:pPr>
              <w:pStyle w:val="Listeavsnitt"/>
              <w:numPr>
                <w:ilvl w:val="0"/>
                <w:numId w:val="2"/>
              </w:numPr>
            </w:pPr>
            <w:r w:rsidRPr="00F61475">
              <w:rPr>
                <w:lang w:val="nb-NO"/>
              </w:rPr>
              <w:t>Erik T</w:t>
            </w:r>
            <w:r w:rsidR="41568B63" w:rsidRPr="00F61475">
              <w:rPr>
                <w:lang w:val="nb-NO"/>
              </w:rPr>
              <w:t>horste</w:t>
            </w:r>
            <w:r w:rsidR="465117C2" w:rsidRPr="00F61475">
              <w:rPr>
                <w:lang w:val="nb-NO"/>
              </w:rPr>
              <w:t>nsen</w:t>
            </w:r>
            <w:r w:rsidR="41568B63" w:rsidRPr="00F61475">
              <w:rPr>
                <w:lang w:val="nb-NO"/>
              </w:rPr>
              <w:t xml:space="preserve"> fra SVA skal ta over som grupp</w:t>
            </w:r>
            <w:r w:rsidR="5E78D3AE" w:rsidRPr="00F61475">
              <w:rPr>
                <w:lang w:val="nb-NO"/>
              </w:rPr>
              <w:t>eleder og må derfor</w:t>
            </w:r>
            <w:r w:rsidRPr="00F61475">
              <w:rPr>
                <w:lang w:val="nb-NO"/>
              </w:rPr>
              <w:t xml:space="preserve"> slutte </w:t>
            </w:r>
            <w:r w:rsidR="47B4B897" w:rsidRPr="00F61475">
              <w:rPr>
                <w:lang w:val="nb-NO"/>
              </w:rPr>
              <w:t>i</w:t>
            </w:r>
            <w:r w:rsidRPr="00F61475">
              <w:rPr>
                <w:lang w:val="nb-NO"/>
              </w:rPr>
              <w:t xml:space="preserve"> </w:t>
            </w:r>
            <w:r w:rsidR="4A5D5987" w:rsidRPr="00F61475">
              <w:rPr>
                <w:lang w:val="nb-NO"/>
              </w:rPr>
              <w:t>FF-</w:t>
            </w:r>
            <w:r w:rsidRPr="00F61475">
              <w:rPr>
                <w:lang w:val="nb-NO"/>
              </w:rPr>
              <w:t xml:space="preserve">styret. </w:t>
            </w:r>
            <w:r w:rsidR="34C491A6">
              <w:t>SVA</w:t>
            </w:r>
            <w:r>
              <w:t xml:space="preserve"> </w:t>
            </w:r>
            <w:proofErr w:type="spellStart"/>
            <w:r w:rsidR="20ACC10F">
              <w:t>vil</w:t>
            </w:r>
            <w:proofErr w:type="spellEnd"/>
            <w:r w:rsidR="20ACC10F">
              <w:t xml:space="preserve"> </w:t>
            </w:r>
            <w:proofErr w:type="spellStart"/>
            <w:r>
              <w:t>komme</w:t>
            </w:r>
            <w:proofErr w:type="spellEnd"/>
            <w:r>
              <w:t xml:space="preserve"> </w:t>
            </w:r>
            <w:proofErr w:type="spellStart"/>
            <w:r>
              <w:t>tilbake</w:t>
            </w:r>
            <w:proofErr w:type="spellEnd"/>
            <w:r>
              <w:t xml:space="preserve"> med </w:t>
            </w:r>
            <w:proofErr w:type="spellStart"/>
            <w:r>
              <w:t>info</w:t>
            </w:r>
            <w:r w:rsidR="52B95220">
              <w:t>rmasjon</w:t>
            </w:r>
            <w:proofErr w:type="spellEnd"/>
            <w:r>
              <w:t xml:space="preserve"> om </w:t>
            </w:r>
            <w:proofErr w:type="spellStart"/>
            <w:r>
              <w:t>videre</w:t>
            </w:r>
            <w:proofErr w:type="spellEnd"/>
            <w:r>
              <w:t xml:space="preserve"> </w:t>
            </w:r>
            <w:proofErr w:type="spellStart"/>
            <w:r>
              <w:t>løsning</w:t>
            </w:r>
            <w:proofErr w:type="spellEnd"/>
            <w:r>
              <w:t>.</w:t>
            </w:r>
          </w:p>
          <w:p w14:paraId="564525B0" w14:textId="799AE510" w:rsidR="62AD649D" w:rsidRPr="00F61475" w:rsidRDefault="15555E11" w:rsidP="1AED0C9A">
            <w:pPr>
              <w:pStyle w:val="Listeavsnitt"/>
              <w:numPr>
                <w:ilvl w:val="0"/>
                <w:numId w:val="2"/>
              </w:numPr>
              <w:rPr>
                <w:lang w:val="nb-NO"/>
              </w:rPr>
            </w:pPr>
            <w:r w:rsidRPr="00F61475">
              <w:rPr>
                <w:lang w:val="nb-NO"/>
              </w:rPr>
              <w:t xml:space="preserve">Lokale lønnsforhandlinger </w:t>
            </w:r>
            <w:r w:rsidR="0C3D662D" w:rsidRPr="00F61475">
              <w:rPr>
                <w:lang w:val="nb-NO"/>
              </w:rPr>
              <w:t>2.5.1</w:t>
            </w:r>
            <w:r w:rsidR="43CDF1B5" w:rsidRPr="00F61475">
              <w:rPr>
                <w:lang w:val="nb-NO"/>
              </w:rPr>
              <w:t>:</w:t>
            </w:r>
            <w:r w:rsidR="73CBE746" w:rsidRPr="00F61475">
              <w:rPr>
                <w:lang w:val="nb-NO"/>
              </w:rPr>
              <w:t xml:space="preserve"> Det er ikke bestemt noe </w:t>
            </w:r>
            <w:r w:rsidR="52C84659" w:rsidRPr="00F61475">
              <w:rPr>
                <w:lang w:val="nb-NO"/>
              </w:rPr>
              <w:t>i</w:t>
            </w:r>
            <w:r w:rsidR="73CBE746" w:rsidRPr="00F61475">
              <w:rPr>
                <w:lang w:val="nb-NO"/>
              </w:rPr>
              <w:t xml:space="preserve"> </w:t>
            </w:r>
            <w:r w:rsidR="1F7E60A9" w:rsidRPr="00F61475">
              <w:rPr>
                <w:lang w:val="nb-NO"/>
              </w:rPr>
              <w:t xml:space="preserve">saken </w:t>
            </w:r>
            <w:r w:rsidR="73CBE746" w:rsidRPr="00F61475">
              <w:rPr>
                <w:lang w:val="nb-NO"/>
              </w:rPr>
              <w:t>ennå. Det har blitt diskutert et f</w:t>
            </w:r>
            <w:r w:rsidR="2CEF48F8" w:rsidRPr="00F61475">
              <w:rPr>
                <w:lang w:val="nb-NO"/>
              </w:rPr>
              <w:t>latt kronetillegg</w:t>
            </w:r>
            <w:r w:rsidR="000D3C31" w:rsidRPr="00F61475">
              <w:rPr>
                <w:lang w:val="nb-NO"/>
              </w:rPr>
              <w:t xml:space="preserve"> til alle</w:t>
            </w:r>
            <w:r w:rsidR="2CEF48F8" w:rsidRPr="00F61475">
              <w:rPr>
                <w:lang w:val="nb-NO"/>
              </w:rPr>
              <w:t xml:space="preserve">, </w:t>
            </w:r>
            <w:r w:rsidR="68718702" w:rsidRPr="00F61475">
              <w:rPr>
                <w:lang w:val="nb-NO"/>
              </w:rPr>
              <w:t xml:space="preserve">men ikke størrelse på beløp eller om tillegget skal være </w:t>
            </w:r>
            <w:r w:rsidR="2CEF48F8" w:rsidRPr="00F61475">
              <w:rPr>
                <w:lang w:val="nb-NO"/>
              </w:rPr>
              <w:t xml:space="preserve">varig eller ikke. </w:t>
            </w:r>
          </w:p>
          <w:p w14:paraId="49DEA98D" w14:textId="66185895" w:rsidR="62AD649D" w:rsidRPr="00F61475" w:rsidRDefault="381F3213" w:rsidP="1AED0C9A">
            <w:pPr>
              <w:pStyle w:val="Listeavsnitt"/>
              <w:numPr>
                <w:ilvl w:val="0"/>
                <w:numId w:val="2"/>
              </w:numPr>
              <w:rPr>
                <w:lang w:val="nb-NO"/>
              </w:rPr>
            </w:pPr>
            <w:r w:rsidRPr="00F61475">
              <w:rPr>
                <w:lang w:val="nb-NO"/>
              </w:rPr>
              <w:t xml:space="preserve">Neste </w:t>
            </w:r>
            <w:r w:rsidR="6EA0F3C1" w:rsidRPr="00F61475">
              <w:rPr>
                <w:lang w:val="nb-NO"/>
              </w:rPr>
              <w:t>styre</w:t>
            </w:r>
            <w:r w:rsidRPr="00F61475">
              <w:rPr>
                <w:lang w:val="nb-NO"/>
              </w:rPr>
              <w:t xml:space="preserve">møte </w:t>
            </w:r>
            <w:r w:rsidR="7E01BC10" w:rsidRPr="00F61475">
              <w:rPr>
                <w:lang w:val="nb-NO"/>
              </w:rPr>
              <w:t xml:space="preserve">er </w:t>
            </w:r>
            <w:r w:rsidRPr="00F61475">
              <w:rPr>
                <w:lang w:val="nb-NO"/>
              </w:rPr>
              <w:t xml:space="preserve">10. </w:t>
            </w:r>
            <w:r w:rsidR="540C19DF" w:rsidRPr="00F61475">
              <w:rPr>
                <w:lang w:val="nb-NO"/>
              </w:rPr>
              <w:t>n</w:t>
            </w:r>
            <w:r w:rsidRPr="00F61475">
              <w:rPr>
                <w:lang w:val="nb-NO"/>
              </w:rPr>
              <w:t>ov.</w:t>
            </w:r>
            <w:r w:rsidR="44132C88" w:rsidRPr="00F61475">
              <w:rPr>
                <w:lang w:val="nb-NO"/>
              </w:rPr>
              <w:t xml:space="preserve"> Arve kaller inn</w:t>
            </w:r>
            <w:r w:rsidR="4F91355B" w:rsidRPr="00F61475">
              <w:rPr>
                <w:lang w:val="nb-NO"/>
              </w:rPr>
              <w:t xml:space="preserve"> </w:t>
            </w:r>
            <w:r w:rsidR="4E3C3CBB" w:rsidRPr="00F61475">
              <w:rPr>
                <w:lang w:val="nb-NO"/>
              </w:rPr>
              <w:t>i</w:t>
            </w:r>
            <w:r w:rsidR="4F91355B" w:rsidRPr="00F61475">
              <w:rPr>
                <w:lang w:val="nb-NO"/>
              </w:rPr>
              <w:t xml:space="preserve"> Outlook</w:t>
            </w:r>
            <w:r w:rsidR="44132C88" w:rsidRPr="00F61475">
              <w:rPr>
                <w:lang w:val="nb-NO"/>
              </w:rPr>
              <w:t xml:space="preserve">. </w:t>
            </w:r>
            <w:r w:rsidR="2FF1BA26" w:rsidRPr="00F61475">
              <w:rPr>
                <w:lang w:val="nb-NO"/>
              </w:rPr>
              <w:t>Det er Forskningspolitisk seminar samme dag, så vi må finnet e</w:t>
            </w:r>
            <w:r w:rsidR="4BBD3F53" w:rsidRPr="00F61475">
              <w:rPr>
                <w:lang w:val="nb-NO"/>
              </w:rPr>
              <w:t>t</w:t>
            </w:r>
            <w:r w:rsidR="2FF1BA26" w:rsidRPr="00F61475">
              <w:rPr>
                <w:lang w:val="nb-NO"/>
              </w:rPr>
              <w:t xml:space="preserve"> tid</w:t>
            </w:r>
            <w:r w:rsidR="09221DCE" w:rsidRPr="00F61475">
              <w:rPr>
                <w:lang w:val="nb-NO"/>
              </w:rPr>
              <w:t>spunkt</w:t>
            </w:r>
            <w:r w:rsidR="2FF1BA26" w:rsidRPr="00F61475">
              <w:rPr>
                <w:lang w:val="nb-NO"/>
              </w:rPr>
              <w:t xml:space="preserve"> som ikke kolliderer med dette.</w:t>
            </w:r>
          </w:p>
        </w:tc>
        <w:tc>
          <w:tcPr>
            <w:tcW w:w="1275" w:type="dxa"/>
          </w:tcPr>
          <w:p w14:paraId="650A4689" w14:textId="672BB23E" w:rsidR="534911DD" w:rsidRPr="00F61475" w:rsidRDefault="534911DD" w:rsidP="534911DD">
            <w:pPr>
              <w:rPr>
                <w:lang w:val="nb-NO"/>
              </w:rPr>
            </w:pPr>
          </w:p>
        </w:tc>
      </w:tr>
    </w:tbl>
    <w:p w14:paraId="436F45A6" w14:textId="1A85BBD6" w:rsidR="534911DD" w:rsidRPr="00F61475" w:rsidRDefault="534911DD" w:rsidP="534911DD">
      <w:pPr>
        <w:rPr>
          <w:lang w:val="nb-NO"/>
        </w:rPr>
      </w:pPr>
    </w:p>
    <w:sectPr w:rsidR="534911DD" w:rsidRPr="00F614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65D84"/>
    <w:multiLevelType w:val="hybridMultilevel"/>
    <w:tmpl w:val="9496B3BE"/>
    <w:lvl w:ilvl="0" w:tplc="38822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009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E2B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C8D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EC7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8A05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D4E0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8EE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82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C0B0E"/>
    <w:multiLevelType w:val="hybridMultilevel"/>
    <w:tmpl w:val="A112965A"/>
    <w:lvl w:ilvl="0" w:tplc="81725F94">
      <w:start w:val="1"/>
      <w:numFmt w:val="decimal"/>
      <w:lvlText w:val="%1."/>
      <w:lvlJc w:val="left"/>
      <w:pPr>
        <w:ind w:left="720" w:hanging="360"/>
      </w:pPr>
    </w:lvl>
    <w:lvl w:ilvl="1" w:tplc="3762F2DA">
      <w:start w:val="1"/>
      <w:numFmt w:val="lowerLetter"/>
      <w:lvlText w:val="%2."/>
      <w:lvlJc w:val="left"/>
      <w:pPr>
        <w:ind w:left="1440" w:hanging="360"/>
      </w:pPr>
    </w:lvl>
    <w:lvl w:ilvl="2" w:tplc="15DAA4B4">
      <w:start w:val="1"/>
      <w:numFmt w:val="lowerRoman"/>
      <w:lvlText w:val="%3."/>
      <w:lvlJc w:val="right"/>
      <w:pPr>
        <w:ind w:left="2160" w:hanging="180"/>
      </w:pPr>
    </w:lvl>
    <w:lvl w:ilvl="3" w:tplc="268AE05C">
      <w:start w:val="1"/>
      <w:numFmt w:val="decimal"/>
      <w:lvlText w:val="%4."/>
      <w:lvlJc w:val="left"/>
      <w:pPr>
        <w:ind w:left="2880" w:hanging="360"/>
      </w:pPr>
    </w:lvl>
    <w:lvl w:ilvl="4" w:tplc="D50478EE">
      <w:start w:val="1"/>
      <w:numFmt w:val="lowerLetter"/>
      <w:lvlText w:val="%5."/>
      <w:lvlJc w:val="left"/>
      <w:pPr>
        <w:ind w:left="3600" w:hanging="360"/>
      </w:pPr>
    </w:lvl>
    <w:lvl w:ilvl="5" w:tplc="A7D4ED60">
      <w:start w:val="1"/>
      <w:numFmt w:val="lowerRoman"/>
      <w:lvlText w:val="%6."/>
      <w:lvlJc w:val="right"/>
      <w:pPr>
        <w:ind w:left="4320" w:hanging="180"/>
      </w:pPr>
    </w:lvl>
    <w:lvl w:ilvl="6" w:tplc="1A8EFF90">
      <w:start w:val="1"/>
      <w:numFmt w:val="decimal"/>
      <w:lvlText w:val="%7."/>
      <w:lvlJc w:val="left"/>
      <w:pPr>
        <w:ind w:left="5040" w:hanging="360"/>
      </w:pPr>
    </w:lvl>
    <w:lvl w:ilvl="7" w:tplc="DD36003C">
      <w:start w:val="1"/>
      <w:numFmt w:val="lowerLetter"/>
      <w:lvlText w:val="%8."/>
      <w:lvlJc w:val="left"/>
      <w:pPr>
        <w:ind w:left="5760" w:hanging="360"/>
      </w:pPr>
    </w:lvl>
    <w:lvl w:ilvl="8" w:tplc="506CA9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A434B"/>
    <w:multiLevelType w:val="hybridMultilevel"/>
    <w:tmpl w:val="B8E6E35E"/>
    <w:lvl w:ilvl="0" w:tplc="0E0AF170">
      <w:start w:val="1"/>
      <w:numFmt w:val="decimal"/>
      <w:lvlText w:val="%1."/>
      <w:lvlJc w:val="left"/>
      <w:pPr>
        <w:ind w:left="720" w:hanging="360"/>
      </w:pPr>
    </w:lvl>
    <w:lvl w:ilvl="1" w:tplc="16C84648">
      <w:start w:val="1"/>
      <w:numFmt w:val="lowerLetter"/>
      <w:lvlText w:val="%2."/>
      <w:lvlJc w:val="left"/>
      <w:pPr>
        <w:ind w:left="1440" w:hanging="360"/>
      </w:pPr>
    </w:lvl>
    <w:lvl w:ilvl="2" w:tplc="B98E067C">
      <w:start w:val="1"/>
      <w:numFmt w:val="lowerRoman"/>
      <w:lvlText w:val="%3."/>
      <w:lvlJc w:val="right"/>
      <w:pPr>
        <w:ind w:left="2160" w:hanging="180"/>
      </w:pPr>
    </w:lvl>
    <w:lvl w:ilvl="3" w:tplc="09405D22">
      <w:start w:val="1"/>
      <w:numFmt w:val="decimal"/>
      <w:lvlText w:val="%4."/>
      <w:lvlJc w:val="left"/>
      <w:pPr>
        <w:ind w:left="2880" w:hanging="360"/>
      </w:pPr>
    </w:lvl>
    <w:lvl w:ilvl="4" w:tplc="666835E4">
      <w:start w:val="1"/>
      <w:numFmt w:val="lowerLetter"/>
      <w:lvlText w:val="%5."/>
      <w:lvlJc w:val="left"/>
      <w:pPr>
        <w:ind w:left="3600" w:hanging="360"/>
      </w:pPr>
    </w:lvl>
    <w:lvl w:ilvl="5" w:tplc="F0904F88">
      <w:start w:val="1"/>
      <w:numFmt w:val="lowerRoman"/>
      <w:lvlText w:val="%6."/>
      <w:lvlJc w:val="right"/>
      <w:pPr>
        <w:ind w:left="4320" w:hanging="180"/>
      </w:pPr>
    </w:lvl>
    <w:lvl w:ilvl="6" w:tplc="A9D61184">
      <w:start w:val="1"/>
      <w:numFmt w:val="decimal"/>
      <w:lvlText w:val="%7."/>
      <w:lvlJc w:val="left"/>
      <w:pPr>
        <w:ind w:left="5040" w:hanging="360"/>
      </w:pPr>
    </w:lvl>
    <w:lvl w:ilvl="7" w:tplc="7806E0D4">
      <w:start w:val="1"/>
      <w:numFmt w:val="lowerLetter"/>
      <w:lvlText w:val="%8."/>
      <w:lvlJc w:val="left"/>
      <w:pPr>
        <w:ind w:left="5760" w:hanging="360"/>
      </w:pPr>
    </w:lvl>
    <w:lvl w:ilvl="8" w:tplc="AFE090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04376"/>
    <w:multiLevelType w:val="hybridMultilevel"/>
    <w:tmpl w:val="7E44891E"/>
    <w:lvl w:ilvl="0" w:tplc="C3D42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B2A8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604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AF9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E64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FCC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064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86F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14D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171165">
    <w:abstractNumId w:val="3"/>
  </w:num>
  <w:num w:numId="2" w16cid:durableId="403601125">
    <w:abstractNumId w:val="0"/>
  </w:num>
  <w:num w:numId="3" w16cid:durableId="845830950">
    <w:abstractNumId w:val="2"/>
  </w:num>
  <w:num w:numId="4" w16cid:durableId="1068843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66126E0"/>
    <w:rsid w:val="000D3C31"/>
    <w:rsid w:val="000D43DA"/>
    <w:rsid w:val="00201368"/>
    <w:rsid w:val="0051C442"/>
    <w:rsid w:val="00A0778F"/>
    <w:rsid w:val="00C90BDD"/>
    <w:rsid w:val="00F61475"/>
    <w:rsid w:val="01D44F2A"/>
    <w:rsid w:val="01F9BC49"/>
    <w:rsid w:val="02CA8CBA"/>
    <w:rsid w:val="0460900C"/>
    <w:rsid w:val="052F9FCE"/>
    <w:rsid w:val="054A0E99"/>
    <w:rsid w:val="0581A6E3"/>
    <w:rsid w:val="05AC4A91"/>
    <w:rsid w:val="05E58514"/>
    <w:rsid w:val="060EFCBB"/>
    <w:rsid w:val="0626ECA1"/>
    <w:rsid w:val="0686A4FD"/>
    <w:rsid w:val="06AAACA0"/>
    <w:rsid w:val="06F86719"/>
    <w:rsid w:val="0729FB03"/>
    <w:rsid w:val="07BE1BCB"/>
    <w:rsid w:val="07BE3EDA"/>
    <w:rsid w:val="08BB870E"/>
    <w:rsid w:val="08D62A8D"/>
    <w:rsid w:val="08F16C9D"/>
    <w:rsid w:val="09221DCE"/>
    <w:rsid w:val="097F19BA"/>
    <w:rsid w:val="0B873C19"/>
    <w:rsid w:val="0B8EEDEF"/>
    <w:rsid w:val="0BF735B7"/>
    <w:rsid w:val="0C3D662D"/>
    <w:rsid w:val="0C86D07B"/>
    <w:rsid w:val="0D3544A4"/>
    <w:rsid w:val="0D69226F"/>
    <w:rsid w:val="0D9DB0FE"/>
    <w:rsid w:val="0E47960C"/>
    <w:rsid w:val="0E486D32"/>
    <w:rsid w:val="0FD79B0D"/>
    <w:rsid w:val="0FF211FE"/>
    <w:rsid w:val="0FF3FD00"/>
    <w:rsid w:val="11AD35F7"/>
    <w:rsid w:val="11CB9C86"/>
    <w:rsid w:val="11D5C3B2"/>
    <w:rsid w:val="1211376C"/>
    <w:rsid w:val="12B06B84"/>
    <w:rsid w:val="13CCC9EE"/>
    <w:rsid w:val="14744B8C"/>
    <w:rsid w:val="14B788CB"/>
    <w:rsid w:val="15555E11"/>
    <w:rsid w:val="15AA0B58"/>
    <w:rsid w:val="15E48557"/>
    <w:rsid w:val="15E6CAB2"/>
    <w:rsid w:val="16F378BC"/>
    <w:rsid w:val="16F9FCFF"/>
    <w:rsid w:val="1756689E"/>
    <w:rsid w:val="177B6D21"/>
    <w:rsid w:val="17C207DD"/>
    <w:rsid w:val="1853D771"/>
    <w:rsid w:val="18860ECB"/>
    <w:rsid w:val="1897BA09"/>
    <w:rsid w:val="18F7567C"/>
    <w:rsid w:val="1944CC09"/>
    <w:rsid w:val="1A4ED67C"/>
    <w:rsid w:val="1AB39A67"/>
    <w:rsid w:val="1AED0C9A"/>
    <w:rsid w:val="1B2BE609"/>
    <w:rsid w:val="1C1F777E"/>
    <w:rsid w:val="1C6B368F"/>
    <w:rsid w:val="1C6FD245"/>
    <w:rsid w:val="1C732769"/>
    <w:rsid w:val="1CA89D1A"/>
    <w:rsid w:val="1CC2721F"/>
    <w:rsid w:val="1D6E1DFE"/>
    <w:rsid w:val="1DD3E85C"/>
    <w:rsid w:val="1E3FD9F4"/>
    <w:rsid w:val="1F7E60A9"/>
    <w:rsid w:val="1FA20B8C"/>
    <w:rsid w:val="20ACC10F"/>
    <w:rsid w:val="20E9D9C5"/>
    <w:rsid w:val="210B5DEC"/>
    <w:rsid w:val="2152ABD6"/>
    <w:rsid w:val="21F501E3"/>
    <w:rsid w:val="2211592A"/>
    <w:rsid w:val="225DC056"/>
    <w:rsid w:val="23533F44"/>
    <w:rsid w:val="23FD07F2"/>
    <w:rsid w:val="244250E4"/>
    <w:rsid w:val="2475D584"/>
    <w:rsid w:val="2495E35D"/>
    <w:rsid w:val="25E1EBA5"/>
    <w:rsid w:val="264C0227"/>
    <w:rsid w:val="266FF2FF"/>
    <w:rsid w:val="271DF02D"/>
    <w:rsid w:val="281608BD"/>
    <w:rsid w:val="283C9355"/>
    <w:rsid w:val="28724847"/>
    <w:rsid w:val="28A641C8"/>
    <w:rsid w:val="2933AC3B"/>
    <w:rsid w:val="295B4990"/>
    <w:rsid w:val="29E4A510"/>
    <w:rsid w:val="2A02CDC1"/>
    <w:rsid w:val="2A6F5907"/>
    <w:rsid w:val="2AE0D14B"/>
    <w:rsid w:val="2B509A43"/>
    <w:rsid w:val="2BB102A7"/>
    <w:rsid w:val="2CA11B2B"/>
    <w:rsid w:val="2CCD6346"/>
    <w:rsid w:val="2CEF48F8"/>
    <w:rsid w:val="2D6F507D"/>
    <w:rsid w:val="2D9D895F"/>
    <w:rsid w:val="2DB34D25"/>
    <w:rsid w:val="2E2409F9"/>
    <w:rsid w:val="2E49EFD8"/>
    <w:rsid w:val="2EC71FEF"/>
    <w:rsid w:val="2F1EB889"/>
    <w:rsid w:val="2FF1BA26"/>
    <w:rsid w:val="3127FC0F"/>
    <w:rsid w:val="3138F19A"/>
    <w:rsid w:val="313B15A8"/>
    <w:rsid w:val="316F720F"/>
    <w:rsid w:val="31815BD7"/>
    <w:rsid w:val="31992079"/>
    <w:rsid w:val="32D238AC"/>
    <w:rsid w:val="32E132D0"/>
    <w:rsid w:val="33BE86A3"/>
    <w:rsid w:val="33F9E7B1"/>
    <w:rsid w:val="345A84AC"/>
    <w:rsid w:val="3490B1FC"/>
    <w:rsid w:val="34C491A6"/>
    <w:rsid w:val="34D24B12"/>
    <w:rsid w:val="34F49767"/>
    <w:rsid w:val="3506D96B"/>
    <w:rsid w:val="357445C6"/>
    <w:rsid w:val="35919AFF"/>
    <w:rsid w:val="35A12806"/>
    <w:rsid w:val="36084C98"/>
    <w:rsid w:val="361D4249"/>
    <w:rsid w:val="362C0FD6"/>
    <w:rsid w:val="365CEA6B"/>
    <w:rsid w:val="3713DC19"/>
    <w:rsid w:val="371D81B7"/>
    <w:rsid w:val="37D924D0"/>
    <w:rsid w:val="37E9B638"/>
    <w:rsid w:val="381F3213"/>
    <w:rsid w:val="3878F6A7"/>
    <w:rsid w:val="388A3536"/>
    <w:rsid w:val="38D10500"/>
    <w:rsid w:val="3917B116"/>
    <w:rsid w:val="396A7A63"/>
    <w:rsid w:val="3A3290D9"/>
    <w:rsid w:val="3B6643A5"/>
    <w:rsid w:val="3B66DB1D"/>
    <w:rsid w:val="3B7038A7"/>
    <w:rsid w:val="3B8F321A"/>
    <w:rsid w:val="3BF11DE3"/>
    <w:rsid w:val="3C4CB083"/>
    <w:rsid w:val="3C4EE58F"/>
    <w:rsid w:val="3C606B1F"/>
    <w:rsid w:val="3CAE5E15"/>
    <w:rsid w:val="3E47F377"/>
    <w:rsid w:val="3E4AA292"/>
    <w:rsid w:val="3EA1AEA0"/>
    <w:rsid w:val="3EB4AEEF"/>
    <w:rsid w:val="3F154729"/>
    <w:rsid w:val="3F3CC4AB"/>
    <w:rsid w:val="3F602F67"/>
    <w:rsid w:val="405EE618"/>
    <w:rsid w:val="41568B63"/>
    <w:rsid w:val="415DFF83"/>
    <w:rsid w:val="4180E93F"/>
    <w:rsid w:val="41830753"/>
    <w:rsid w:val="429FCB3B"/>
    <w:rsid w:val="42A3F4CE"/>
    <w:rsid w:val="43067158"/>
    <w:rsid w:val="430B6317"/>
    <w:rsid w:val="43644454"/>
    <w:rsid w:val="43CDF1B5"/>
    <w:rsid w:val="44132C88"/>
    <w:rsid w:val="45272DC1"/>
    <w:rsid w:val="45657653"/>
    <w:rsid w:val="465117C2"/>
    <w:rsid w:val="4708154E"/>
    <w:rsid w:val="478E33A4"/>
    <w:rsid w:val="47B4B897"/>
    <w:rsid w:val="48729FE1"/>
    <w:rsid w:val="48B56001"/>
    <w:rsid w:val="493BFA7C"/>
    <w:rsid w:val="49883662"/>
    <w:rsid w:val="49B95E8B"/>
    <w:rsid w:val="4A5D5987"/>
    <w:rsid w:val="4B93DE40"/>
    <w:rsid w:val="4BBD3F53"/>
    <w:rsid w:val="4BEC90A8"/>
    <w:rsid w:val="4C030592"/>
    <w:rsid w:val="4C0E6730"/>
    <w:rsid w:val="4C6DCD7D"/>
    <w:rsid w:val="4C9ACB75"/>
    <w:rsid w:val="4CBA2080"/>
    <w:rsid w:val="4CBCBF60"/>
    <w:rsid w:val="4CE9157A"/>
    <w:rsid w:val="4D58F266"/>
    <w:rsid w:val="4DBC30A6"/>
    <w:rsid w:val="4E3C3CBB"/>
    <w:rsid w:val="4E56FD23"/>
    <w:rsid w:val="4EC82F5C"/>
    <w:rsid w:val="4F456B63"/>
    <w:rsid w:val="4F62608C"/>
    <w:rsid w:val="4F91355B"/>
    <w:rsid w:val="500E77E9"/>
    <w:rsid w:val="50FB1BFA"/>
    <w:rsid w:val="5100CE40"/>
    <w:rsid w:val="514C1268"/>
    <w:rsid w:val="52B95220"/>
    <w:rsid w:val="52C84659"/>
    <w:rsid w:val="5330DD1B"/>
    <w:rsid w:val="534911DD"/>
    <w:rsid w:val="53576037"/>
    <w:rsid w:val="53BCAE54"/>
    <w:rsid w:val="540AD6CF"/>
    <w:rsid w:val="540C19DF"/>
    <w:rsid w:val="54612D06"/>
    <w:rsid w:val="54754C98"/>
    <w:rsid w:val="54AAE240"/>
    <w:rsid w:val="55EB5346"/>
    <w:rsid w:val="566126E0"/>
    <w:rsid w:val="56EBEFDF"/>
    <w:rsid w:val="576E6281"/>
    <w:rsid w:val="57AA7335"/>
    <w:rsid w:val="57B199CB"/>
    <w:rsid w:val="58240790"/>
    <w:rsid w:val="598932B0"/>
    <w:rsid w:val="5A0965CA"/>
    <w:rsid w:val="5AC81835"/>
    <w:rsid w:val="5B027FF2"/>
    <w:rsid w:val="5B917908"/>
    <w:rsid w:val="5C446BB2"/>
    <w:rsid w:val="5CB9405A"/>
    <w:rsid w:val="5CE8E35E"/>
    <w:rsid w:val="5D306402"/>
    <w:rsid w:val="5E2FDC07"/>
    <w:rsid w:val="5E78D3AE"/>
    <w:rsid w:val="5E88179A"/>
    <w:rsid w:val="5ECE6E42"/>
    <w:rsid w:val="5EE449BC"/>
    <w:rsid w:val="604B0480"/>
    <w:rsid w:val="60F107A5"/>
    <w:rsid w:val="60F31506"/>
    <w:rsid w:val="617FE2FB"/>
    <w:rsid w:val="61D0EE5D"/>
    <w:rsid w:val="62AD649D"/>
    <w:rsid w:val="62D78550"/>
    <w:rsid w:val="6309BB23"/>
    <w:rsid w:val="63636B6C"/>
    <w:rsid w:val="636DB2F6"/>
    <w:rsid w:val="637C641F"/>
    <w:rsid w:val="6391DF08"/>
    <w:rsid w:val="63AC8FAA"/>
    <w:rsid w:val="648FF1F9"/>
    <w:rsid w:val="66113AFC"/>
    <w:rsid w:val="66727F58"/>
    <w:rsid w:val="67A2448B"/>
    <w:rsid w:val="68718702"/>
    <w:rsid w:val="68862C66"/>
    <w:rsid w:val="68F92DA7"/>
    <w:rsid w:val="696A2DF1"/>
    <w:rsid w:val="69E94597"/>
    <w:rsid w:val="6A5EAF07"/>
    <w:rsid w:val="6BB5042C"/>
    <w:rsid w:val="6BF3876E"/>
    <w:rsid w:val="6C8A349C"/>
    <w:rsid w:val="6CA8A0AB"/>
    <w:rsid w:val="6E28172A"/>
    <w:rsid w:val="6E686133"/>
    <w:rsid w:val="6EA0F3C1"/>
    <w:rsid w:val="6FE3E97E"/>
    <w:rsid w:val="6FEF4A68"/>
    <w:rsid w:val="7033ADF9"/>
    <w:rsid w:val="70CBA595"/>
    <w:rsid w:val="711D5555"/>
    <w:rsid w:val="717BA475"/>
    <w:rsid w:val="718C34D6"/>
    <w:rsid w:val="719F8E7C"/>
    <w:rsid w:val="720FB0F1"/>
    <w:rsid w:val="72139B64"/>
    <w:rsid w:val="735FD188"/>
    <w:rsid w:val="73BDEF4D"/>
    <w:rsid w:val="73CBE746"/>
    <w:rsid w:val="74328257"/>
    <w:rsid w:val="74550399"/>
    <w:rsid w:val="74699BCE"/>
    <w:rsid w:val="753B689A"/>
    <w:rsid w:val="753C4082"/>
    <w:rsid w:val="76F0F86A"/>
    <w:rsid w:val="7727EC6A"/>
    <w:rsid w:val="7803346C"/>
    <w:rsid w:val="78D2162B"/>
    <w:rsid w:val="78DA1892"/>
    <w:rsid w:val="7937021B"/>
    <w:rsid w:val="7A0E0760"/>
    <w:rsid w:val="7AB212CE"/>
    <w:rsid w:val="7AD9DA37"/>
    <w:rsid w:val="7AFFDE3C"/>
    <w:rsid w:val="7B7E18DA"/>
    <w:rsid w:val="7BB23066"/>
    <w:rsid w:val="7CB3DADB"/>
    <w:rsid w:val="7E01BC10"/>
    <w:rsid w:val="7E47B282"/>
    <w:rsid w:val="7F02D52B"/>
    <w:rsid w:val="7F058A71"/>
    <w:rsid w:val="7F94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126E0"/>
  <w15:chartTrackingRefBased/>
  <w15:docId w15:val="{5E41C395-61AA-450F-98AA-C5090A1B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5BA791FE92F440ACC4053785EEA9A6" ma:contentTypeVersion="4" ma:contentTypeDescription="Opprett et nytt dokument." ma:contentTypeScope="" ma:versionID="e1bd301db14c198ac93d7a5e27c97925">
  <xsd:schema xmlns:xsd="http://www.w3.org/2001/XMLSchema" xmlns:xs="http://www.w3.org/2001/XMLSchema" xmlns:p="http://schemas.microsoft.com/office/2006/metadata/properties" xmlns:ns2="61907352-923f-40ff-aeb0-7cd8b1323024" targetNamespace="http://schemas.microsoft.com/office/2006/metadata/properties" ma:root="true" ma:fieldsID="4cd0b900dcbcae917983ba3b53d2290a" ns2:_="">
    <xsd:import namespace="61907352-923f-40ff-aeb0-7cd8b1323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07352-923f-40ff-aeb0-7cd8b13230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30552-2570-4DE1-A17A-E80C99FDC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AC344E-7D25-4183-B141-427E8BF00D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1DCEE2-0467-4700-ABF7-DE3E6C9D4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07352-923f-40ff-aeb0-7cd8b1323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3219</Characters>
  <Application>Microsoft Office Word</Application>
  <DocSecurity>0</DocSecurity>
  <Lines>26</Lines>
  <Paragraphs>7</Paragraphs>
  <ScaleCrop>false</ScaleCrop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Angen</dc:creator>
  <cp:keywords/>
  <dc:description/>
  <cp:lastModifiedBy>Astrid Sofie Schjetne Valheim</cp:lastModifiedBy>
  <cp:revision>2</cp:revision>
  <dcterms:created xsi:type="dcterms:W3CDTF">2022-11-10T14:49:00Z</dcterms:created>
  <dcterms:modified xsi:type="dcterms:W3CDTF">2022-11-10T14:49:00Z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0x0101008C5BA791FE92F440ACC4053785EEA9A6</vt:lpwstr>
  </property>
</Properties>
</file>