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-450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874"/>
      </w:tblGrid>
      <w:tr w:rsidR="008C0EE7" w14:paraId="036C9DC9" w14:textId="77777777" w:rsidTr="00FE5460">
        <w:trPr>
          <w:trHeight w:val="1129"/>
        </w:trPr>
        <w:tc>
          <w:tcPr>
            <w:tcW w:w="2694" w:type="dxa"/>
            <w:shd w:val="clear" w:color="auto" w:fill="auto"/>
          </w:tcPr>
          <w:p w14:paraId="1C97A332" w14:textId="77777777" w:rsidR="008C0EE7" w:rsidRDefault="008C0EE7" w:rsidP="00FE5460">
            <w:pPr>
              <w:pStyle w:val="Topptekst"/>
            </w:pPr>
            <w:r>
              <w:rPr>
                <w:noProof/>
              </w:rPr>
              <w:drawing>
                <wp:inline distT="0" distB="0" distL="0" distR="0" wp14:anchorId="1C53E22A" wp14:editId="591815E3">
                  <wp:extent cx="676275" cy="1019175"/>
                  <wp:effectExtent l="0" t="0" r="9525" b="952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762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4" w:type="dxa"/>
            <w:shd w:val="clear" w:color="auto" w:fill="auto"/>
          </w:tcPr>
          <w:p w14:paraId="005C6BCA" w14:textId="77777777" w:rsidR="008C0EE7" w:rsidRPr="009F0024" w:rsidRDefault="008C0EE7" w:rsidP="00FE5460">
            <w:pPr>
              <w:pStyle w:val="Topptekst"/>
              <w:spacing w:line="260" w:lineRule="exact"/>
              <w:rPr>
                <w:rFonts w:ascii="Arial" w:hAnsi="Arial"/>
                <w:b/>
                <w:sz w:val="32"/>
                <w:szCs w:val="32"/>
              </w:rPr>
            </w:pPr>
            <w:r w:rsidRPr="009F0024">
              <w:rPr>
                <w:rFonts w:ascii="Arial" w:hAnsi="Arial"/>
                <w:b/>
                <w:sz w:val="32"/>
                <w:szCs w:val="32"/>
              </w:rPr>
              <w:t>Forskerforbundets</w:t>
            </w:r>
          </w:p>
          <w:p w14:paraId="749FE7D1" w14:textId="77777777" w:rsidR="008C0EE7" w:rsidRDefault="008C0EE7" w:rsidP="00FE5460">
            <w:pPr>
              <w:pStyle w:val="Topptekst"/>
              <w:spacing w:line="260" w:lineRule="exact"/>
              <w:rPr>
                <w:rFonts w:ascii="Arial" w:hAnsi="Arial"/>
                <w:b/>
                <w:sz w:val="32"/>
                <w:szCs w:val="32"/>
              </w:rPr>
            </w:pPr>
            <w:r w:rsidRPr="009F0024">
              <w:rPr>
                <w:rFonts w:ascii="Arial" w:hAnsi="Arial"/>
                <w:b/>
                <w:sz w:val="32"/>
                <w:szCs w:val="32"/>
              </w:rPr>
              <w:t>Forening for</w:t>
            </w:r>
          </w:p>
          <w:p w14:paraId="358D290D" w14:textId="77777777" w:rsidR="008C0EE7" w:rsidRPr="009F0024" w:rsidRDefault="008C0EE7" w:rsidP="00FE5460">
            <w:pPr>
              <w:pStyle w:val="Topptekst"/>
              <w:spacing w:line="260" w:lineRule="exact"/>
              <w:rPr>
                <w:rFonts w:ascii="Arial" w:hAnsi="Arial"/>
                <w:b/>
                <w:sz w:val="32"/>
                <w:szCs w:val="32"/>
              </w:rPr>
            </w:pPr>
            <w:r w:rsidRPr="009F0024">
              <w:rPr>
                <w:rFonts w:ascii="Arial" w:hAnsi="Arial"/>
                <w:b/>
                <w:sz w:val="32"/>
                <w:szCs w:val="32"/>
              </w:rPr>
              <w:t>Lærerutdanning</w:t>
            </w:r>
          </w:p>
        </w:tc>
      </w:tr>
    </w:tbl>
    <w:p w14:paraId="78EDD520" w14:textId="5D8BF872" w:rsidR="008C0EE7" w:rsidRDefault="009A2AFF" w:rsidP="00E03042">
      <w:pPr>
        <w:jc w:val="right"/>
      </w:pPr>
      <w:r>
        <w:t>2</w:t>
      </w:r>
      <w:r w:rsidR="00B71571">
        <w:t>3</w:t>
      </w:r>
      <w:r w:rsidR="008C0EE7">
        <w:t>.</w:t>
      </w:r>
      <w:r w:rsidR="00B71571">
        <w:t>12</w:t>
      </w:r>
      <w:r w:rsidR="00A953D5">
        <w:t>.</w:t>
      </w:r>
      <w:r w:rsidR="00627D35">
        <w:t>20</w:t>
      </w:r>
    </w:p>
    <w:p w14:paraId="571613CD" w14:textId="2DAF5CFC" w:rsidR="008C0EE7" w:rsidRPr="004716EE" w:rsidRDefault="008C0EE7" w:rsidP="008C0EE7">
      <w:pPr>
        <w:rPr>
          <w:rFonts w:ascii="Arial Black" w:hAnsi="Arial Black"/>
          <w:b/>
          <w:i/>
        </w:rPr>
      </w:pPr>
      <w:r>
        <w:rPr>
          <w:rFonts w:ascii="Arial Black" w:hAnsi="Arial Black"/>
          <w:b/>
          <w:i/>
        </w:rPr>
        <w:t xml:space="preserve">FFL-kontakt </w:t>
      </w:r>
      <w:r w:rsidR="00B71571">
        <w:rPr>
          <w:rFonts w:ascii="Arial Black" w:hAnsi="Arial Black"/>
          <w:b/>
          <w:i/>
        </w:rPr>
        <w:t>3</w:t>
      </w:r>
      <w:r w:rsidR="00A953D5">
        <w:rPr>
          <w:rFonts w:ascii="Arial Black" w:hAnsi="Arial Black"/>
          <w:b/>
          <w:i/>
        </w:rPr>
        <w:t>/20</w:t>
      </w:r>
      <w:r w:rsidR="00627D35">
        <w:rPr>
          <w:rFonts w:ascii="Arial Black" w:hAnsi="Arial Black"/>
          <w:b/>
          <w:i/>
        </w:rPr>
        <w:t>20</w:t>
      </w:r>
    </w:p>
    <w:p w14:paraId="0DC75B85" w14:textId="64BF6F8A" w:rsidR="00B71571" w:rsidRDefault="00B71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Året 2020 går mot hell og det vil gå inn i historien der vi med et kvantesprang endret undervisningsform fra en dag til en annen. Pandemien har lært oss å bruke digitale plattformer som Zoom, Teams o</w:t>
      </w:r>
      <w:r w:rsidR="008041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l</w:t>
      </w:r>
      <w:r w:rsidR="008041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for å undervise</w:t>
      </w:r>
      <w:r w:rsidR="00EB5A46">
        <w:rPr>
          <w:rFonts w:ascii="Times New Roman" w:hAnsi="Times New Roman" w:cs="Times New Roman"/>
          <w:sz w:val="24"/>
          <w:szCs w:val="24"/>
        </w:rPr>
        <w:t>, veilede,</w:t>
      </w:r>
      <w:r>
        <w:rPr>
          <w:rFonts w:ascii="Times New Roman" w:hAnsi="Times New Roman" w:cs="Times New Roman"/>
          <w:sz w:val="24"/>
          <w:szCs w:val="24"/>
        </w:rPr>
        <w:t xml:space="preserve"> evaluere</w:t>
      </w:r>
      <w:r w:rsidR="00EB5A46">
        <w:rPr>
          <w:rFonts w:ascii="Times New Roman" w:hAnsi="Times New Roman" w:cs="Times New Roman"/>
          <w:sz w:val="24"/>
          <w:szCs w:val="24"/>
        </w:rPr>
        <w:t xml:space="preserve"> og planlegge.</w:t>
      </w:r>
      <w:r>
        <w:rPr>
          <w:rFonts w:ascii="Times New Roman" w:hAnsi="Times New Roman" w:cs="Times New Roman"/>
          <w:sz w:val="24"/>
          <w:szCs w:val="24"/>
        </w:rPr>
        <w:t xml:space="preserve"> Målet har vært at studentene ikke skal miste progresjon og oppnå alle </w:t>
      </w:r>
      <w:proofErr w:type="spellStart"/>
      <w:r>
        <w:rPr>
          <w:rFonts w:ascii="Times New Roman" w:hAnsi="Times New Roman" w:cs="Times New Roman"/>
          <w:sz w:val="24"/>
          <w:szCs w:val="24"/>
        </w:rPr>
        <w:t>LUB’ene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som er i emneplane</w:t>
      </w:r>
      <w:r w:rsidR="00EB5A46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3967">
        <w:rPr>
          <w:rFonts w:ascii="Times New Roman" w:hAnsi="Times New Roman" w:cs="Times New Roman"/>
          <w:sz w:val="24"/>
          <w:szCs w:val="24"/>
        </w:rPr>
        <w:t>Jeg vet at dere har fra dag til dag måtte endre undervisning fra fysisk til digital, en jobb som har vært lite synlig, men ikke mindre viktig for kvaliteten i alle lærerutdanningene.</w:t>
      </w:r>
    </w:p>
    <w:p w14:paraId="50A39D99" w14:textId="320CE439" w:rsidR="006F4247" w:rsidRDefault="006F4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mange ble det et år der tett kontakt med praksisfelt og forskning inne</w:t>
      </w:r>
      <w:r w:rsidR="008041F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profesjonsutdanning også ble rammet. Men kollega har stått på for også å holde forskni</w:t>
      </w:r>
      <w:r w:rsidR="008041F7">
        <w:rPr>
          <w:rFonts w:ascii="Times New Roman" w:hAnsi="Times New Roman" w:cs="Times New Roman"/>
          <w:sz w:val="24"/>
          <w:szCs w:val="24"/>
        </w:rPr>
        <w:t>ngsfanen høyt hevet. Jeg er imponert over pågangsmot og resultater i form av artikler o.l.</w:t>
      </w:r>
    </w:p>
    <w:p w14:paraId="3953E46E" w14:textId="3AF3CAA9" w:rsidR="00B71571" w:rsidRDefault="00B71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kan kanskje med rette spørre oss hva KD har bidratt med her. Statsbudsjettet gav ingen god indikasjon på at master i grunnskolelærerutdanningene skulle løftes </w:t>
      </w:r>
      <w:r w:rsidR="00EB5A46">
        <w:rPr>
          <w:rFonts w:ascii="Times New Roman" w:hAnsi="Times New Roman" w:cs="Times New Roman"/>
          <w:sz w:val="24"/>
          <w:szCs w:val="24"/>
        </w:rPr>
        <w:t xml:space="preserve">til et masternivå. </w:t>
      </w:r>
      <w:r w:rsidR="008041F7">
        <w:rPr>
          <w:rFonts w:ascii="Times New Roman" w:hAnsi="Times New Roman" w:cs="Times New Roman"/>
          <w:sz w:val="24"/>
          <w:szCs w:val="24"/>
        </w:rPr>
        <w:t xml:space="preserve">Det koster å utdanne </w:t>
      </w:r>
      <w:r w:rsidR="00EB5A46">
        <w:rPr>
          <w:rFonts w:ascii="Times New Roman" w:hAnsi="Times New Roman" w:cs="Times New Roman"/>
          <w:sz w:val="24"/>
          <w:szCs w:val="24"/>
        </w:rPr>
        <w:t xml:space="preserve">studenter med faglig tyngde tilsvarende master. </w:t>
      </w:r>
      <w:proofErr w:type="spellStart"/>
      <w:r w:rsidR="00CC3967">
        <w:rPr>
          <w:rFonts w:ascii="Times New Roman" w:hAnsi="Times New Roman" w:cs="Times New Roman"/>
          <w:sz w:val="24"/>
          <w:szCs w:val="24"/>
        </w:rPr>
        <w:t>Lærerutdanner</w:t>
      </w:r>
      <w:proofErr w:type="spellEnd"/>
      <w:r w:rsidR="00CC3967">
        <w:rPr>
          <w:rFonts w:ascii="Times New Roman" w:hAnsi="Times New Roman" w:cs="Times New Roman"/>
          <w:sz w:val="24"/>
          <w:szCs w:val="24"/>
        </w:rPr>
        <w:t xml:space="preserve"> skal helst være «et kinderegg», vi skal ha rette fagkompetanse, vi skal har profesjonskompetanse og vi skal ha praksiskompetanse. Om </w:t>
      </w:r>
      <w:r w:rsidR="008041F7">
        <w:rPr>
          <w:rFonts w:ascii="Times New Roman" w:hAnsi="Times New Roman" w:cs="Times New Roman"/>
          <w:sz w:val="24"/>
          <w:szCs w:val="24"/>
        </w:rPr>
        <w:t xml:space="preserve">vi </w:t>
      </w:r>
      <w:r w:rsidR="00CC3967">
        <w:rPr>
          <w:rFonts w:ascii="Times New Roman" w:hAnsi="Times New Roman" w:cs="Times New Roman"/>
          <w:sz w:val="24"/>
          <w:szCs w:val="24"/>
        </w:rPr>
        <w:t xml:space="preserve">ikke </w:t>
      </w:r>
      <w:r w:rsidR="00EB5A46">
        <w:rPr>
          <w:rFonts w:ascii="Times New Roman" w:hAnsi="Times New Roman" w:cs="Times New Roman"/>
          <w:sz w:val="24"/>
          <w:szCs w:val="24"/>
        </w:rPr>
        <w:t xml:space="preserve">har det </w:t>
      </w:r>
      <w:r w:rsidR="00CC3967">
        <w:rPr>
          <w:rFonts w:ascii="Times New Roman" w:hAnsi="Times New Roman" w:cs="Times New Roman"/>
          <w:sz w:val="24"/>
          <w:szCs w:val="24"/>
        </w:rPr>
        <w:t xml:space="preserve">skal vi utvikle dette </w:t>
      </w:r>
      <w:r w:rsidR="004B4D4E">
        <w:rPr>
          <w:rFonts w:ascii="Times New Roman" w:hAnsi="Times New Roman" w:cs="Times New Roman"/>
          <w:sz w:val="24"/>
          <w:szCs w:val="24"/>
        </w:rPr>
        <w:t>inn forbi</w:t>
      </w:r>
      <w:r w:rsidR="00CC3967">
        <w:rPr>
          <w:rFonts w:ascii="Times New Roman" w:hAnsi="Times New Roman" w:cs="Times New Roman"/>
          <w:sz w:val="24"/>
          <w:szCs w:val="24"/>
        </w:rPr>
        <w:t xml:space="preserve"> det rammer som UH-sektoren gis. Barne</w:t>
      </w:r>
      <w:r w:rsidR="00EB5A46">
        <w:rPr>
          <w:rFonts w:ascii="Times New Roman" w:hAnsi="Times New Roman" w:cs="Times New Roman"/>
          <w:sz w:val="24"/>
          <w:szCs w:val="24"/>
        </w:rPr>
        <w:t>h</w:t>
      </w:r>
      <w:r w:rsidR="00CC3967">
        <w:rPr>
          <w:rFonts w:ascii="Times New Roman" w:hAnsi="Times New Roman" w:cs="Times New Roman"/>
          <w:sz w:val="24"/>
          <w:szCs w:val="24"/>
        </w:rPr>
        <w:t>agelærerutdanningen fikk heller ikke de</w:t>
      </w:r>
      <w:r w:rsidR="00EB5A46">
        <w:rPr>
          <w:rFonts w:ascii="Times New Roman" w:hAnsi="Times New Roman" w:cs="Times New Roman"/>
          <w:sz w:val="24"/>
          <w:szCs w:val="24"/>
        </w:rPr>
        <w:t>n</w:t>
      </w:r>
      <w:r w:rsidR="00CC3967">
        <w:rPr>
          <w:rFonts w:ascii="Times New Roman" w:hAnsi="Times New Roman" w:cs="Times New Roman"/>
          <w:sz w:val="24"/>
          <w:szCs w:val="24"/>
        </w:rPr>
        <w:t xml:space="preserve"> sårt tiltrengte nivåheving i finansiering, så det er fortsatt kamp</w:t>
      </w:r>
      <w:r w:rsidR="00EB5A46">
        <w:rPr>
          <w:rFonts w:ascii="Times New Roman" w:hAnsi="Times New Roman" w:cs="Times New Roman"/>
          <w:sz w:val="24"/>
          <w:szCs w:val="24"/>
        </w:rPr>
        <w:t>er</w:t>
      </w:r>
      <w:r w:rsidR="00CC3967">
        <w:rPr>
          <w:rFonts w:ascii="Times New Roman" w:hAnsi="Times New Roman" w:cs="Times New Roman"/>
          <w:sz w:val="24"/>
          <w:szCs w:val="24"/>
        </w:rPr>
        <w:t xml:space="preserve"> for oss</w:t>
      </w:r>
      <w:r w:rsidR="00EB5A46">
        <w:rPr>
          <w:rFonts w:ascii="Times New Roman" w:hAnsi="Times New Roman" w:cs="Times New Roman"/>
          <w:sz w:val="24"/>
          <w:szCs w:val="24"/>
        </w:rPr>
        <w:t xml:space="preserve"> å kjempe</w:t>
      </w:r>
      <w:r w:rsidR="00CC3967">
        <w:rPr>
          <w:rFonts w:ascii="Times New Roman" w:hAnsi="Times New Roman" w:cs="Times New Roman"/>
          <w:sz w:val="24"/>
          <w:szCs w:val="24"/>
        </w:rPr>
        <w:t>. FFL sammen med FF var tydelig at årets statsbudsjett var en skuffelse. Da er det å se hva som kommer i revidert nasjonalbudsjett.</w:t>
      </w:r>
    </w:p>
    <w:p w14:paraId="7029BEDB" w14:textId="180A4233" w:rsidR="004B4D4E" w:rsidRPr="004B4D4E" w:rsidRDefault="004B4D4E">
      <w:pPr>
        <w:rPr>
          <w:rFonts w:ascii="Times New Roman" w:hAnsi="Times New Roman" w:cs="Times New Roman"/>
          <w:sz w:val="24"/>
          <w:szCs w:val="24"/>
        </w:rPr>
      </w:pPr>
      <w:r w:rsidRPr="004B4D4E">
        <w:rPr>
          <w:rFonts w:ascii="Times New Roman" w:hAnsi="Times New Roman" w:cs="Times New Roman"/>
          <w:sz w:val="24"/>
          <w:szCs w:val="24"/>
        </w:rPr>
        <w:t>Det var en stor skuffelse for ma</w:t>
      </w:r>
      <w:r w:rsidR="00EB5A46">
        <w:rPr>
          <w:rFonts w:ascii="Times New Roman" w:hAnsi="Times New Roman" w:cs="Times New Roman"/>
          <w:sz w:val="24"/>
          <w:szCs w:val="24"/>
        </w:rPr>
        <w:t>n</w:t>
      </w:r>
      <w:r w:rsidRPr="004B4D4E">
        <w:rPr>
          <w:rFonts w:ascii="Times New Roman" w:hAnsi="Times New Roman" w:cs="Times New Roman"/>
          <w:sz w:val="24"/>
          <w:szCs w:val="24"/>
        </w:rPr>
        <w:t xml:space="preserve">ge at Den 16. Nordiske </w:t>
      </w:r>
      <w:proofErr w:type="spellStart"/>
      <w:r w:rsidRPr="004B4D4E">
        <w:rPr>
          <w:rFonts w:ascii="Times New Roman" w:hAnsi="Times New Roman" w:cs="Times New Roman"/>
          <w:sz w:val="24"/>
          <w:szCs w:val="24"/>
        </w:rPr>
        <w:t>Læreruddannelseskonference</w:t>
      </w:r>
      <w:proofErr w:type="spellEnd"/>
      <w:r w:rsidRPr="004B4D4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B4D4E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4B4D4E">
        <w:rPr>
          <w:rFonts w:ascii="Times New Roman" w:hAnsi="Times New Roman" w:cs="Times New Roman"/>
          <w:sz w:val="24"/>
          <w:szCs w:val="24"/>
        </w:rPr>
        <w:t xml:space="preserve"> i Undervisning og Læring Tórshavn 12</w:t>
      </w:r>
      <w:r w:rsidR="00EB5A46">
        <w:rPr>
          <w:rFonts w:ascii="Times New Roman" w:hAnsi="Times New Roman" w:cs="Times New Roman"/>
          <w:sz w:val="24"/>
          <w:szCs w:val="24"/>
        </w:rPr>
        <w:t>.</w:t>
      </w:r>
      <w:r w:rsidRPr="004B4D4E">
        <w:rPr>
          <w:rFonts w:ascii="Times New Roman" w:hAnsi="Times New Roman" w:cs="Times New Roman"/>
          <w:sz w:val="24"/>
          <w:szCs w:val="24"/>
        </w:rPr>
        <w:t xml:space="preserve"> - 14. ma</w:t>
      </w:r>
      <w:r w:rsidR="00EB5A46">
        <w:rPr>
          <w:rFonts w:ascii="Times New Roman" w:hAnsi="Times New Roman" w:cs="Times New Roman"/>
          <w:sz w:val="24"/>
          <w:szCs w:val="24"/>
        </w:rPr>
        <w:t>i</w:t>
      </w:r>
      <w:r w:rsidRPr="004B4D4E">
        <w:rPr>
          <w:rFonts w:ascii="Times New Roman" w:hAnsi="Times New Roman" w:cs="Times New Roman"/>
          <w:sz w:val="24"/>
          <w:szCs w:val="24"/>
        </w:rPr>
        <w:t xml:space="preserve"> 2020 ikke var mulig å gjennomføre. </w:t>
      </w:r>
      <w:r>
        <w:rPr>
          <w:rFonts w:ascii="Times New Roman" w:hAnsi="Times New Roman" w:cs="Times New Roman"/>
          <w:sz w:val="24"/>
          <w:szCs w:val="24"/>
        </w:rPr>
        <w:t>Men usikkerheten som fortsatt er</w:t>
      </w:r>
      <w:r w:rsidR="00EB5A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har man valgt å utsette til 2022. Det jobbes med å finne løsning på tilbakebetaling for de som ønsker det, men forhandlinger pågår per i dag.</w:t>
      </w:r>
    </w:p>
    <w:p w14:paraId="585D0B7C" w14:textId="6E1C1A4A" w:rsidR="00C55A37" w:rsidRPr="003E608A" w:rsidRDefault="004B4D4E" w:rsidP="001A5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08A">
        <w:rPr>
          <w:rFonts w:ascii="Times New Roman" w:hAnsi="Times New Roman" w:cs="Times New Roman"/>
          <w:sz w:val="24"/>
          <w:szCs w:val="24"/>
        </w:rPr>
        <w:t xml:space="preserve">19 november arrangerte FFL </w:t>
      </w:r>
      <w:proofErr w:type="spellStart"/>
      <w:r w:rsidRPr="003E608A">
        <w:rPr>
          <w:rFonts w:ascii="Times New Roman" w:hAnsi="Times New Roman" w:cs="Times New Roman"/>
          <w:sz w:val="24"/>
          <w:szCs w:val="24"/>
        </w:rPr>
        <w:t>web</w:t>
      </w:r>
      <w:r w:rsidR="003E608A">
        <w:rPr>
          <w:rFonts w:ascii="Times New Roman" w:hAnsi="Times New Roman" w:cs="Times New Roman"/>
          <w:sz w:val="24"/>
          <w:szCs w:val="24"/>
        </w:rPr>
        <w:t>inar</w:t>
      </w:r>
      <w:proofErr w:type="spellEnd"/>
      <w:r w:rsidRPr="003E608A">
        <w:rPr>
          <w:rFonts w:ascii="Times New Roman" w:hAnsi="Times New Roman" w:cs="Times New Roman"/>
          <w:sz w:val="24"/>
          <w:szCs w:val="24"/>
        </w:rPr>
        <w:t xml:space="preserve"> med </w:t>
      </w:r>
      <w:r w:rsidR="00C55A37" w:rsidRPr="003E608A">
        <w:rPr>
          <w:rFonts w:ascii="Times New Roman" w:hAnsi="Times New Roman" w:cs="Times New Roman"/>
          <w:sz w:val="24"/>
          <w:szCs w:val="24"/>
        </w:rPr>
        <w:t>disse innleggene</w:t>
      </w:r>
    </w:p>
    <w:p w14:paraId="54533291" w14:textId="7DD0E2E9" w:rsidR="00C55A37" w:rsidRPr="003E608A" w:rsidRDefault="00C55A37" w:rsidP="00C55A37">
      <w:pPr>
        <w:pStyle w:val="Listeavsnitt"/>
        <w:numPr>
          <w:ilvl w:val="0"/>
          <w:numId w:val="6"/>
        </w:numPr>
        <w:rPr>
          <w:rStyle w:val="Hyperkobling"/>
          <w:rFonts w:ascii="Times New Roman" w:hAnsi="Times New Roman" w:cs="Times New Roman"/>
          <w:color w:val="auto"/>
          <w:sz w:val="24"/>
          <w:szCs w:val="24"/>
        </w:rPr>
      </w:pPr>
      <w:r w:rsidRPr="003E608A">
        <w:rPr>
          <w:rFonts w:ascii="Times New Roman" w:hAnsi="Times New Roman" w:cs="Times New Roman"/>
          <w:sz w:val="24"/>
          <w:szCs w:val="24"/>
        </w:rPr>
        <w:t xml:space="preserve">Morten Brekke, </w:t>
      </w:r>
      <w:r w:rsidRPr="003E608A">
        <w:rPr>
          <w:rFonts w:ascii="Times New Roman" w:hAnsi="Times New Roman" w:cs="Times New Roman"/>
          <w:sz w:val="24"/>
          <w:szCs w:val="24"/>
          <w:shd w:val="clear" w:color="auto" w:fill="FFFFFF"/>
        </w:rPr>
        <w:t>viserektor for utdan</w:t>
      </w:r>
      <w:r w:rsidR="003E608A">
        <w:rPr>
          <w:rFonts w:ascii="Times New Roman" w:hAnsi="Times New Roman" w:cs="Times New Roman"/>
          <w:sz w:val="24"/>
          <w:szCs w:val="24"/>
          <w:shd w:val="clear" w:color="auto" w:fill="FFFFFF"/>
        </w:rPr>
        <w:t>nin</w:t>
      </w:r>
      <w:r w:rsidRPr="003E6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 ved </w:t>
      </w:r>
      <w:proofErr w:type="spellStart"/>
      <w:r w:rsidRPr="003E608A">
        <w:rPr>
          <w:rFonts w:ascii="Times New Roman" w:hAnsi="Times New Roman" w:cs="Times New Roman"/>
          <w:sz w:val="24"/>
          <w:szCs w:val="24"/>
          <w:shd w:val="clear" w:color="auto" w:fill="FFFFFF"/>
        </w:rPr>
        <w:t>UiA</w:t>
      </w:r>
      <w:proofErr w:type="spellEnd"/>
      <w:r w:rsidRPr="003E6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3E608A">
        <w:rPr>
          <w:rFonts w:ascii="Times New Roman" w:hAnsi="Times New Roman" w:cs="Times New Roman"/>
          <w:sz w:val="24"/>
          <w:szCs w:val="24"/>
        </w:rPr>
        <w:t xml:space="preserve">Erfaringer med digital undervisning ved </w:t>
      </w:r>
      <w:proofErr w:type="spellStart"/>
      <w:r w:rsidRPr="003E608A">
        <w:rPr>
          <w:rFonts w:ascii="Times New Roman" w:hAnsi="Times New Roman" w:cs="Times New Roman"/>
          <w:sz w:val="24"/>
          <w:szCs w:val="24"/>
        </w:rPr>
        <w:t>UiA</w:t>
      </w:r>
      <w:proofErr w:type="spellEnd"/>
      <w:r w:rsidRPr="003E608A">
        <w:rPr>
          <w:rFonts w:ascii="Times New Roman" w:hAnsi="Times New Roman" w:cs="Times New Roman"/>
          <w:sz w:val="24"/>
          <w:szCs w:val="24"/>
        </w:rPr>
        <w:t xml:space="preserve"> under koronatiden</w:t>
      </w:r>
      <w:r w:rsidRPr="003E608A">
        <w:rPr>
          <w:rStyle w:val="Hyperkobling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0E4E9DB" w14:textId="55EF293A" w:rsidR="00C55A37" w:rsidRPr="003E608A" w:rsidRDefault="00C55A37" w:rsidP="00C55A37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E608A">
        <w:rPr>
          <w:rFonts w:ascii="Times New Roman" w:hAnsi="Times New Roman" w:cs="Times New Roman"/>
          <w:sz w:val="24"/>
          <w:szCs w:val="24"/>
        </w:rPr>
        <w:t>Bjørn Stensaker, p</w:t>
      </w:r>
      <w:r w:rsidRPr="003E608A">
        <w:rPr>
          <w:rFonts w:ascii="Times New Roman" w:hAnsi="Times New Roman" w:cs="Times New Roman"/>
          <w:sz w:val="24"/>
          <w:szCs w:val="24"/>
          <w:shd w:val="clear" w:color="auto" w:fill="FFFFFF"/>
        </w:rPr>
        <w:t>rofessor i pedagogikk ved UiO og N</w:t>
      </w:r>
      <w:r w:rsidR="003E608A">
        <w:rPr>
          <w:rFonts w:ascii="Times New Roman" w:hAnsi="Times New Roman" w:cs="Times New Roman"/>
          <w:sz w:val="24"/>
          <w:szCs w:val="24"/>
          <w:shd w:val="clear" w:color="auto" w:fill="FFFFFF"/>
        </w:rPr>
        <w:t>IFU</w:t>
      </w:r>
      <w:r w:rsidRPr="003E608A">
        <w:rPr>
          <w:rFonts w:ascii="Times New Roman" w:hAnsi="Times New Roman" w:cs="Times New Roman"/>
          <w:sz w:val="24"/>
          <w:szCs w:val="24"/>
        </w:rPr>
        <w:t xml:space="preserve">: Eksamen i en digital tid - tid for nytenkning? </w:t>
      </w:r>
    </w:p>
    <w:p w14:paraId="5FBD8704" w14:textId="16C7CF00" w:rsidR="004B4D4E" w:rsidRPr="00C55A37" w:rsidRDefault="00C55A37" w:rsidP="00C55A37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08A">
        <w:rPr>
          <w:rFonts w:ascii="Times New Roman" w:hAnsi="Times New Roman" w:cs="Times New Roman"/>
          <w:sz w:val="24"/>
          <w:szCs w:val="24"/>
        </w:rPr>
        <w:t xml:space="preserve">Kristine Ludvigsen, førsteamanuens ved HVL og </w:t>
      </w:r>
      <w:r w:rsidRPr="003E6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Jens Breivik </w:t>
      </w:r>
      <w:r w:rsidRPr="003E608A">
        <w:rPr>
          <w:rFonts w:ascii="Times New Roman" w:hAnsi="Times New Roman" w:cs="Times New Roman"/>
          <w:sz w:val="24"/>
          <w:szCs w:val="24"/>
        </w:rPr>
        <w:t xml:space="preserve">førsteamanuens ved UiT: </w:t>
      </w:r>
      <w:r w:rsidRPr="003E608A">
        <w:rPr>
          <w:rFonts w:ascii="Times New Roman" w:eastAsia="Times New Roman" w:hAnsi="Times New Roman" w:cs="Times New Roman"/>
          <w:sz w:val="24"/>
          <w:szCs w:val="24"/>
        </w:rPr>
        <w:t>Hvordan gjøre studenters forståelse synlig i digitale omgivelser?</w:t>
      </w:r>
      <w:r w:rsidR="004B4D4E" w:rsidRPr="003E60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4F9BD" w14:textId="77777777" w:rsidR="004B4D4E" w:rsidRDefault="004B4D4E" w:rsidP="001A5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D3274" w14:textId="77777777" w:rsidR="003D6193" w:rsidRDefault="00DE62F4" w:rsidP="00515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2F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Forskerforbundets politikk for lærerutdanning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41555DE3" w14:textId="3C9DB3C5" w:rsidR="00591221" w:rsidRDefault="003D6193" w:rsidP="00A0387C">
      <w:pPr>
        <w:rPr>
          <w:rFonts w:ascii="Times New Roman" w:hAnsi="Times New Roman" w:cs="Times New Roman"/>
          <w:sz w:val="24"/>
          <w:szCs w:val="24"/>
        </w:rPr>
      </w:pPr>
      <w:r w:rsidRPr="003D6193">
        <w:rPr>
          <w:rFonts w:ascii="Times New Roman" w:hAnsi="Times New Roman" w:cs="Times New Roman"/>
          <w:sz w:val="24"/>
          <w:szCs w:val="24"/>
        </w:rPr>
        <w:t xml:space="preserve">FFL </w:t>
      </w:r>
      <w:r w:rsidR="008B17F0">
        <w:rPr>
          <w:rFonts w:ascii="Times New Roman" w:hAnsi="Times New Roman" w:cs="Times New Roman"/>
          <w:sz w:val="24"/>
          <w:szCs w:val="24"/>
        </w:rPr>
        <w:t xml:space="preserve">har som mål </w:t>
      </w:r>
      <w:r w:rsidR="00511E78">
        <w:rPr>
          <w:rFonts w:ascii="Times New Roman" w:hAnsi="Times New Roman" w:cs="Times New Roman"/>
          <w:sz w:val="24"/>
          <w:szCs w:val="24"/>
        </w:rPr>
        <w:t>å</w:t>
      </w:r>
      <w:r w:rsidR="008B17F0">
        <w:rPr>
          <w:rFonts w:ascii="Times New Roman" w:hAnsi="Times New Roman" w:cs="Times New Roman"/>
          <w:sz w:val="24"/>
          <w:szCs w:val="24"/>
        </w:rPr>
        <w:t xml:space="preserve"> gi</w:t>
      </w:r>
      <w:r w:rsidRPr="003D6193">
        <w:rPr>
          <w:rFonts w:ascii="Times New Roman" w:hAnsi="Times New Roman" w:cs="Times New Roman"/>
          <w:sz w:val="24"/>
          <w:szCs w:val="24"/>
        </w:rPr>
        <w:t xml:space="preserve"> høringsuttalelser til Forskerforbundet</w:t>
      </w:r>
      <w:r w:rsidR="008B17F0">
        <w:rPr>
          <w:rFonts w:ascii="Times New Roman" w:hAnsi="Times New Roman" w:cs="Times New Roman"/>
          <w:sz w:val="24"/>
          <w:szCs w:val="24"/>
        </w:rPr>
        <w:t xml:space="preserve"> som både angår generelle saker i vår sektor og i spesielle saker som gjelder lærerutdanning</w:t>
      </w:r>
      <w:r w:rsidR="005912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BD717E" w14:textId="2A400551" w:rsidR="001A5942" w:rsidRDefault="001A5942" w:rsidP="001A5942">
      <w:pPr>
        <w:rPr>
          <w:rFonts w:ascii="Times New Roman" w:hAnsi="Times New Roman" w:cs="Times New Roman"/>
          <w:sz w:val="24"/>
          <w:szCs w:val="24"/>
        </w:rPr>
      </w:pPr>
      <w:r w:rsidRPr="001A5942">
        <w:rPr>
          <w:rFonts w:ascii="Times New Roman" w:hAnsi="Times New Roman" w:cs="Times New Roman"/>
          <w:sz w:val="24"/>
          <w:szCs w:val="24"/>
        </w:rPr>
        <w:t xml:space="preserve">På tross av korona har styrer i </w:t>
      </w:r>
      <w:r w:rsidR="003E608A">
        <w:rPr>
          <w:rFonts w:ascii="Times New Roman" w:hAnsi="Times New Roman" w:cs="Times New Roman"/>
          <w:sz w:val="24"/>
          <w:szCs w:val="24"/>
        </w:rPr>
        <w:t>høst</w:t>
      </w:r>
      <w:r w:rsidRPr="001A5942">
        <w:rPr>
          <w:rFonts w:ascii="Times New Roman" w:hAnsi="Times New Roman" w:cs="Times New Roman"/>
          <w:sz w:val="24"/>
          <w:szCs w:val="24"/>
        </w:rPr>
        <w:t xml:space="preserve"> gitt høring på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62098" w14:textId="77777777" w:rsidR="00C55A37" w:rsidRPr="00C55A37" w:rsidRDefault="00C55A37" w:rsidP="00C55A37">
      <w:pPr>
        <w:pStyle w:val="Listeavsnitt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A37">
        <w:rPr>
          <w:rFonts w:ascii="Times New Roman" w:hAnsi="Times New Roman" w:cs="Times New Roman"/>
          <w:sz w:val="24"/>
          <w:szCs w:val="24"/>
        </w:rPr>
        <w:t>Innspill til «forespørsel i forbindelse med evaluering av lektorutdanningene»</w:t>
      </w:r>
    </w:p>
    <w:p w14:paraId="461D4973" w14:textId="77777777" w:rsidR="00C55A37" w:rsidRPr="00C55A37" w:rsidRDefault="00C55A37" w:rsidP="00C55A37">
      <w:pPr>
        <w:pStyle w:val="Listeavsnitt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A37">
        <w:rPr>
          <w:rFonts w:ascii="Times New Roman" w:hAnsi="Times New Roman" w:cs="Times New Roman"/>
          <w:sz w:val="24"/>
          <w:szCs w:val="24"/>
        </w:rPr>
        <w:t>Med rett til å mestre - utkast til høringsinnspill fra Forskerforbundet</w:t>
      </w:r>
    </w:p>
    <w:p w14:paraId="6C979FA2" w14:textId="77777777" w:rsidR="00C55A37" w:rsidRPr="00C55A37" w:rsidRDefault="00C55A37" w:rsidP="00C55A37">
      <w:pPr>
        <w:pStyle w:val="Listeavsnitt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A37">
        <w:rPr>
          <w:rFonts w:ascii="Times New Roman" w:hAnsi="Times New Roman" w:cs="Times New Roman"/>
          <w:sz w:val="24"/>
          <w:szCs w:val="24"/>
        </w:rPr>
        <w:lastRenderedPageBreak/>
        <w:t>Økonomiutvalget</w:t>
      </w:r>
    </w:p>
    <w:p w14:paraId="0FD40869" w14:textId="77777777" w:rsidR="00C55A37" w:rsidRPr="00C55A37" w:rsidRDefault="00C55A37" w:rsidP="00C55A37">
      <w:pPr>
        <w:pStyle w:val="Listeavsnitt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5A37">
        <w:rPr>
          <w:rFonts w:ascii="Times New Roman" w:hAnsi="Times New Roman" w:cs="Times New Roman"/>
          <w:bCs/>
          <w:sz w:val="24"/>
          <w:szCs w:val="24"/>
        </w:rPr>
        <w:t>Høring - forslag til nasjonale retningslinjer i lærerutdanning for praktiske og estetiske fag for trinn 1-13</w:t>
      </w:r>
    </w:p>
    <w:p w14:paraId="018139A7" w14:textId="54534FAD" w:rsidR="001A5942" w:rsidRPr="001A5942" w:rsidRDefault="00C55A37" w:rsidP="00C55A37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5A37">
        <w:rPr>
          <w:rFonts w:ascii="Times New Roman" w:hAnsi="Times New Roman" w:cs="Times New Roman"/>
          <w:sz w:val="24"/>
          <w:szCs w:val="24"/>
        </w:rPr>
        <w:t xml:space="preserve">Høring: </w:t>
      </w:r>
      <w:proofErr w:type="spellStart"/>
      <w:r w:rsidRPr="00C55A37">
        <w:rPr>
          <w:rFonts w:ascii="Times New Roman" w:hAnsi="Times New Roman" w:cs="Times New Roman"/>
          <w:sz w:val="24"/>
          <w:szCs w:val="24"/>
        </w:rPr>
        <w:t>NOKUTs</w:t>
      </w:r>
      <w:proofErr w:type="spellEnd"/>
      <w:r w:rsidRPr="00C55A37">
        <w:rPr>
          <w:rFonts w:ascii="Times New Roman" w:hAnsi="Times New Roman" w:cs="Times New Roman"/>
          <w:sz w:val="24"/>
          <w:szCs w:val="24"/>
        </w:rPr>
        <w:t xml:space="preserve"> evaluering av Lektorutdanning for trinn 8-13</w:t>
      </w:r>
    </w:p>
    <w:p w14:paraId="5A3E7D83" w14:textId="0E409A59" w:rsidR="00C55A37" w:rsidRDefault="00C55A37" w:rsidP="00C5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A37">
        <w:rPr>
          <w:rFonts w:ascii="Times New Roman" w:hAnsi="Times New Roman" w:cs="Times New Roman"/>
          <w:sz w:val="24"/>
          <w:szCs w:val="24"/>
        </w:rPr>
        <w:t>I 2021 skal FFL gjennomføre sitt 3.årige Landsmøte og vi ønsker å kombinere det med et vårseminar for medlemmer. Planer er en gang i mars, men Corona vil fortsatt styre hva som er mulig å få til.</w:t>
      </w:r>
    </w:p>
    <w:p w14:paraId="5F6DFF1A" w14:textId="77777777" w:rsidR="00C55A37" w:rsidRDefault="00C55A37" w:rsidP="00C55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7F0C8" w14:textId="119D4A77" w:rsidR="00585AC5" w:rsidRDefault="00585AC5" w:rsidP="008C0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Minner om at medlemmer av FFL får redusert abonnementspris på Norsk Pedagogisk Tidsskrift (NPT) </w:t>
      </w:r>
      <w:hyperlink r:id="rId8" w:history="1">
        <w:r w:rsidRPr="007330C8">
          <w:rPr>
            <w:rStyle w:val="Hyperkobling"/>
            <w:rFonts w:ascii="Times New Roman" w:hAnsi="Times New Roman" w:cs="Times New Roman"/>
            <w:sz w:val="24"/>
            <w:szCs w:val="24"/>
          </w:rPr>
          <w:t>https://www.idunn.no/npt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EDB3C" w14:textId="129C0376" w:rsidR="00C55A37" w:rsidRDefault="00C55A37" w:rsidP="008C0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Helt på tampen vil jeg ønske alle medlemmer av FFL en fredfylt jul og håper at dere kan lade batterier. Jeg ønsker også for dere at 2021 blir et normalt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år dere vi igjen kan treffes og ha gode samtaler og diskusjoner. </w:t>
      </w:r>
    </w:p>
    <w:p w14:paraId="411CD982" w14:textId="59C63D69" w:rsidR="008C0EE7" w:rsidRPr="008C0EE7" w:rsidRDefault="008C0EE7" w:rsidP="008C0E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0EE7">
        <w:rPr>
          <w:rFonts w:ascii="Times New Roman" w:hAnsi="Times New Roman" w:cs="Times New Roman"/>
          <w:sz w:val="24"/>
          <w:szCs w:val="24"/>
        </w:rPr>
        <w:t>Mvh</w:t>
      </w:r>
      <w:proofErr w:type="spellEnd"/>
    </w:p>
    <w:p w14:paraId="31DD92C2" w14:textId="2BECEE45" w:rsidR="000A133D" w:rsidRDefault="00C626D3">
      <w:pPr>
        <w:rPr>
          <w:rFonts w:ascii="Times New Roman" w:hAnsi="Times New Roman" w:cs="Times New Roman"/>
          <w:sz w:val="24"/>
          <w:szCs w:val="24"/>
        </w:rPr>
      </w:pPr>
      <w:r w:rsidRPr="00C626D3">
        <w:rPr>
          <w:rFonts w:ascii="Times New Roman" w:hAnsi="Times New Roman" w:cs="Times New Roman"/>
          <w:sz w:val="24"/>
          <w:szCs w:val="24"/>
        </w:rPr>
        <w:t>Kristin Ran Choi Hinna</w:t>
      </w:r>
      <w:r w:rsidR="008C0EE7" w:rsidRPr="008C0EE7">
        <w:rPr>
          <w:rFonts w:ascii="Times New Roman" w:hAnsi="Times New Roman" w:cs="Times New Roman"/>
          <w:sz w:val="24"/>
          <w:szCs w:val="24"/>
        </w:rPr>
        <w:br/>
        <w:t>Leder FF</w:t>
      </w:r>
      <w:r w:rsidR="000F21D2">
        <w:rPr>
          <w:rFonts w:ascii="Times New Roman" w:hAnsi="Times New Roman" w:cs="Times New Roman"/>
          <w:sz w:val="24"/>
          <w:szCs w:val="24"/>
        </w:rPr>
        <w:t>L</w:t>
      </w:r>
    </w:p>
    <w:p w14:paraId="3B7DA149" w14:textId="2DA82BE1" w:rsidR="00B71571" w:rsidRPr="00515958" w:rsidRDefault="00B7157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/>
        </w:rPr>
        <w:drawing>
          <wp:inline distT="0" distB="0" distL="0" distR="0" wp14:anchorId="3981AFE0" wp14:editId="00D4E5D6">
            <wp:extent cx="1967885" cy="1852551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907" cy="186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1571" w:rsidRPr="00515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E80DF" w14:textId="77777777" w:rsidR="006529FC" w:rsidRDefault="006529FC" w:rsidP="006529FC">
      <w:pPr>
        <w:spacing w:after="0" w:line="240" w:lineRule="auto"/>
      </w:pPr>
      <w:r>
        <w:separator/>
      </w:r>
    </w:p>
  </w:endnote>
  <w:endnote w:type="continuationSeparator" w:id="0">
    <w:p w14:paraId="7E5BC8EA" w14:textId="77777777" w:rsidR="006529FC" w:rsidRDefault="006529FC" w:rsidP="0065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73F81" w14:textId="77777777" w:rsidR="006529FC" w:rsidRDefault="006529FC" w:rsidP="006529FC">
      <w:pPr>
        <w:spacing w:after="0" w:line="240" w:lineRule="auto"/>
      </w:pPr>
      <w:r>
        <w:separator/>
      </w:r>
    </w:p>
  </w:footnote>
  <w:footnote w:type="continuationSeparator" w:id="0">
    <w:p w14:paraId="410CE9A5" w14:textId="77777777" w:rsidR="006529FC" w:rsidRDefault="006529FC" w:rsidP="00652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2D4F"/>
    <w:multiLevelType w:val="hybridMultilevel"/>
    <w:tmpl w:val="C29677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82B37"/>
    <w:multiLevelType w:val="hybridMultilevel"/>
    <w:tmpl w:val="0A7C73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7253D"/>
    <w:multiLevelType w:val="hybridMultilevel"/>
    <w:tmpl w:val="EC5E965E"/>
    <w:lvl w:ilvl="0" w:tplc="22CAF0A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2370F"/>
    <w:multiLevelType w:val="multilevel"/>
    <w:tmpl w:val="E3EC84B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548D72CB"/>
    <w:multiLevelType w:val="hybridMultilevel"/>
    <w:tmpl w:val="426813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80E52"/>
    <w:multiLevelType w:val="hybridMultilevel"/>
    <w:tmpl w:val="1C2C23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33848"/>
    <w:multiLevelType w:val="hybridMultilevel"/>
    <w:tmpl w:val="E66AF2C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26229011">
    <w:abstractNumId w:val="2"/>
  </w:num>
  <w:num w:numId="2" w16cid:durableId="1363360351">
    <w:abstractNumId w:val="1"/>
  </w:num>
  <w:num w:numId="3" w16cid:durableId="1657030259">
    <w:abstractNumId w:val="4"/>
  </w:num>
  <w:num w:numId="4" w16cid:durableId="11968936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2664070">
    <w:abstractNumId w:val="5"/>
  </w:num>
  <w:num w:numId="6" w16cid:durableId="73013992">
    <w:abstractNumId w:val="0"/>
  </w:num>
  <w:num w:numId="7" w16cid:durableId="1441755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33D"/>
    <w:rsid w:val="000A133D"/>
    <w:rsid w:val="000D2C53"/>
    <w:rsid w:val="000F21D2"/>
    <w:rsid w:val="0012617C"/>
    <w:rsid w:val="001508F5"/>
    <w:rsid w:val="001A5942"/>
    <w:rsid w:val="00264E6E"/>
    <w:rsid w:val="002C5EEF"/>
    <w:rsid w:val="003456A8"/>
    <w:rsid w:val="003941F4"/>
    <w:rsid w:val="003D6193"/>
    <w:rsid w:val="003E608A"/>
    <w:rsid w:val="00477DF0"/>
    <w:rsid w:val="004B4D4E"/>
    <w:rsid w:val="00511E78"/>
    <w:rsid w:val="00515958"/>
    <w:rsid w:val="00585AC5"/>
    <w:rsid w:val="00591221"/>
    <w:rsid w:val="00621DF2"/>
    <w:rsid w:val="00627D35"/>
    <w:rsid w:val="006529FC"/>
    <w:rsid w:val="00656CCD"/>
    <w:rsid w:val="006D3791"/>
    <w:rsid w:val="006F4247"/>
    <w:rsid w:val="008041F7"/>
    <w:rsid w:val="00826165"/>
    <w:rsid w:val="008B17F0"/>
    <w:rsid w:val="008C0EE7"/>
    <w:rsid w:val="009A2AFF"/>
    <w:rsid w:val="00A0387C"/>
    <w:rsid w:val="00A953D5"/>
    <w:rsid w:val="00B15238"/>
    <w:rsid w:val="00B71571"/>
    <w:rsid w:val="00BE2502"/>
    <w:rsid w:val="00C01069"/>
    <w:rsid w:val="00C55A37"/>
    <w:rsid w:val="00C626D3"/>
    <w:rsid w:val="00CC3967"/>
    <w:rsid w:val="00DC723F"/>
    <w:rsid w:val="00DE28E6"/>
    <w:rsid w:val="00DE62F4"/>
    <w:rsid w:val="00E03042"/>
    <w:rsid w:val="00E90406"/>
    <w:rsid w:val="00EB5A46"/>
    <w:rsid w:val="00F56A7E"/>
    <w:rsid w:val="00F6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DDACBC"/>
  <w15:chartTrackingRefBased/>
  <w15:docId w15:val="{D5BF80DC-2183-4842-95C6-782C3BB5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D3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8C0EE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8C0EE7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8C0EE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E2502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B17F0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627D35"/>
    <w:pPr>
      <w:spacing w:after="0" w:line="240" w:lineRule="auto"/>
    </w:pPr>
    <w:rPr>
      <w:rFonts w:ascii="Calibri" w:hAnsi="Calibri" w:cs="Calibri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627D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55A37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unn.no/n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cid:image002.jpg@01D6D93E.E28E3A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Ole Lysø</dc:creator>
  <cp:keywords/>
  <dc:description/>
  <cp:lastModifiedBy>Astrid Sofie Schjetne Valheim</cp:lastModifiedBy>
  <cp:revision>2</cp:revision>
  <dcterms:created xsi:type="dcterms:W3CDTF">2022-11-22T09:12:00Z</dcterms:created>
  <dcterms:modified xsi:type="dcterms:W3CDTF">2022-11-22T09:12:00Z</dcterms:modified>
</cp:coreProperties>
</file>