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tblpY="-450"/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874"/>
      </w:tblGrid>
      <w:tr w:rsidR="008C0EE7" w14:paraId="01E7C771" w14:textId="77777777" w:rsidTr="00FE5460">
        <w:trPr>
          <w:trHeight w:val="1129"/>
        </w:trPr>
        <w:tc>
          <w:tcPr>
            <w:tcW w:w="2694" w:type="dxa"/>
            <w:shd w:val="clear" w:color="auto" w:fill="auto"/>
          </w:tcPr>
          <w:p w14:paraId="6F483395" w14:textId="77777777" w:rsidR="008C0EE7" w:rsidRDefault="008C0EE7" w:rsidP="00FE5460">
            <w:pPr>
              <w:pStyle w:val="Topptekst"/>
            </w:pPr>
            <w:r>
              <w:rPr>
                <w:noProof/>
              </w:rPr>
              <w:drawing>
                <wp:inline distT="0" distB="0" distL="0" distR="0" wp14:anchorId="57A5547B" wp14:editId="7CA6E6BE">
                  <wp:extent cx="676275" cy="1019175"/>
                  <wp:effectExtent l="0" t="0" r="9525" b="95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6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4" w:type="dxa"/>
            <w:shd w:val="clear" w:color="auto" w:fill="auto"/>
          </w:tcPr>
          <w:p w14:paraId="3FEFCC45" w14:textId="77777777" w:rsidR="008C0EE7" w:rsidRPr="009F0024" w:rsidRDefault="008C0EE7" w:rsidP="00FE5460">
            <w:pPr>
              <w:pStyle w:val="Topptekst"/>
              <w:spacing w:line="260" w:lineRule="exact"/>
              <w:rPr>
                <w:rFonts w:ascii="Arial" w:hAnsi="Arial"/>
                <w:b/>
                <w:sz w:val="32"/>
                <w:szCs w:val="32"/>
              </w:rPr>
            </w:pPr>
            <w:r w:rsidRPr="009F0024">
              <w:rPr>
                <w:rFonts w:ascii="Arial" w:hAnsi="Arial"/>
                <w:b/>
                <w:sz w:val="32"/>
                <w:szCs w:val="32"/>
              </w:rPr>
              <w:t>Forskerforbundets</w:t>
            </w:r>
          </w:p>
          <w:p w14:paraId="6D7C57B1" w14:textId="77777777" w:rsidR="008C0EE7" w:rsidRDefault="008C0EE7" w:rsidP="00FE5460">
            <w:pPr>
              <w:pStyle w:val="Topptekst"/>
              <w:spacing w:line="260" w:lineRule="exact"/>
              <w:rPr>
                <w:rFonts w:ascii="Arial" w:hAnsi="Arial"/>
                <w:b/>
                <w:sz w:val="32"/>
                <w:szCs w:val="32"/>
              </w:rPr>
            </w:pPr>
            <w:r w:rsidRPr="009F0024">
              <w:rPr>
                <w:rFonts w:ascii="Arial" w:hAnsi="Arial"/>
                <w:b/>
                <w:sz w:val="32"/>
                <w:szCs w:val="32"/>
              </w:rPr>
              <w:t>Forening for</w:t>
            </w:r>
          </w:p>
          <w:p w14:paraId="563D1F54" w14:textId="77777777" w:rsidR="008C0EE7" w:rsidRPr="009F0024" w:rsidRDefault="008C0EE7" w:rsidP="00FE5460">
            <w:pPr>
              <w:pStyle w:val="Topptekst"/>
              <w:spacing w:line="260" w:lineRule="exact"/>
              <w:rPr>
                <w:rFonts w:ascii="Arial" w:hAnsi="Arial"/>
                <w:b/>
                <w:sz w:val="32"/>
                <w:szCs w:val="32"/>
              </w:rPr>
            </w:pPr>
            <w:r w:rsidRPr="009F0024">
              <w:rPr>
                <w:rFonts w:ascii="Arial" w:hAnsi="Arial"/>
                <w:b/>
                <w:sz w:val="32"/>
                <w:szCs w:val="32"/>
              </w:rPr>
              <w:t>Lærerutdanning</w:t>
            </w:r>
          </w:p>
        </w:tc>
      </w:tr>
    </w:tbl>
    <w:p w14:paraId="33DAD912" w14:textId="77777777" w:rsidR="008C0EE7" w:rsidRDefault="00B15238" w:rsidP="00E03042">
      <w:pPr>
        <w:jc w:val="right"/>
      </w:pPr>
      <w:r>
        <w:t>24</w:t>
      </w:r>
      <w:r w:rsidR="008C0EE7">
        <w:t>.0</w:t>
      </w:r>
      <w:r w:rsidR="00A953D5">
        <w:t>7.19</w:t>
      </w:r>
    </w:p>
    <w:p w14:paraId="6DC66905" w14:textId="77777777" w:rsidR="008C0EE7" w:rsidRPr="004716EE" w:rsidRDefault="008C0EE7" w:rsidP="008C0EE7">
      <w:pPr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 xml:space="preserve">FFL-kontakt </w:t>
      </w:r>
      <w:r w:rsidR="00A953D5">
        <w:rPr>
          <w:rFonts w:ascii="Arial Black" w:hAnsi="Arial Black"/>
          <w:b/>
          <w:i/>
        </w:rPr>
        <w:t>2/2019</w:t>
      </w:r>
    </w:p>
    <w:p w14:paraId="6FB7E1B8" w14:textId="77777777" w:rsidR="00621DF2" w:rsidRDefault="00A95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Nok en ferie er på hell,</w:t>
      </w:r>
      <w:r w:rsidR="00515958">
        <w:rPr>
          <w:rFonts w:ascii="Times New Roman" w:hAnsi="Times New Roman" w:cs="Times New Roman"/>
          <w:sz w:val="24"/>
          <w:szCs w:val="24"/>
        </w:rPr>
        <w:t xml:space="preserve"> og hverdagen står for tur</w:t>
      </w:r>
      <w:r>
        <w:rPr>
          <w:rFonts w:ascii="Times New Roman" w:hAnsi="Times New Roman" w:cs="Times New Roman"/>
          <w:sz w:val="24"/>
          <w:szCs w:val="24"/>
        </w:rPr>
        <w:t xml:space="preserve">. Det har vært en travel vår for lærerutdannere </w:t>
      </w:r>
      <w:r w:rsidR="00656CCD">
        <w:rPr>
          <w:rFonts w:ascii="Times New Roman" w:hAnsi="Times New Roman" w:cs="Times New Roman"/>
          <w:sz w:val="24"/>
          <w:szCs w:val="24"/>
        </w:rPr>
        <w:t>og f</w:t>
      </w:r>
      <w:r>
        <w:rPr>
          <w:rFonts w:ascii="Times New Roman" w:hAnsi="Times New Roman" w:cs="Times New Roman"/>
          <w:sz w:val="24"/>
          <w:szCs w:val="24"/>
        </w:rPr>
        <w:t xml:space="preserve">lere av kollegaene </w:t>
      </w:r>
      <w:r w:rsidR="00515958">
        <w:rPr>
          <w:rFonts w:ascii="Times New Roman" w:hAnsi="Times New Roman" w:cs="Times New Roman"/>
          <w:sz w:val="24"/>
          <w:szCs w:val="24"/>
        </w:rPr>
        <w:t xml:space="preserve">har samtidig måtte forholde seg til </w:t>
      </w:r>
      <w:r>
        <w:rPr>
          <w:rFonts w:ascii="Times New Roman" w:hAnsi="Times New Roman" w:cs="Times New Roman"/>
          <w:sz w:val="24"/>
          <w:szCs w:val="24"/>
        </w:rPr>
        <w:t>fusjoner og endring av status</w:t>
      </w:r>
      <w:r w:rsidR="00515958">
        <w:rPr>
          <w:rFonts w:ascii="Times New Roman" w:hAnsi="Times New Roman" w:cs="Times New Roman"/>
          <w:sz w:val="24"/>
          <w:szCs w:val="24"/>
        </w:rPr>
        <w:t xml:space="preserve"> på </w:t>
      </w:r>
      <w:r w:rsidR="00F62250">
        <w:rPr>
          <w:rFonts w:ascii="Times New Roman" w:hAnsi="Times New Roman" w:cs="Times New Roman"/>
          <w:sz w:val="24"/>
          <w:szCs w:val="24"/>
        </w:rPr>
        <w:t xml:space="preserve">sin </w:t>
      </w:r>
      <w:r w:rsidR="00515958">
        <w:rPr>
          <w:rFonts w:ascii="Times New Roman" w:hAnsi="Times New Roman" w:cs="Times New Roman"/>
          <w:sz w:val="24"/>
          <w:szCs w:val="24"/>
        </w:rPr>
        <w:t xml:space="preserve">institusjon. Jeg håper dere alle har hatt en god sommer </w:t>
      </w:r>
      <w:r w:rsidR="00F62250">
        <w:rPr>
          <w:rFonts w:ascii="Times New Roman" w:hAnsi="Times New Roman" w:cs="Times New Roman"/>
          <w:sz w:val="24"/>
          <w:szCs w:val="24"/>
        </w:rPr>
        <w:t>og</w:t>
      </w:r>
      <w:r w:rsidR="00515958">
        <w:rPr>
          <w:rFonts w:ascii="Times New Roman" w:hAnsi="Times New Roman" w:cs="Times New Roman"/>
          <w:sz w:val="24"/>
          <w:szCs w:val="24"/>
        </w:rPr>
        <w:t xml:space="preserve"> fått landet batterier.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5B4840" w14:textId="77777777" w:rsidR="0012617C" w:rsidRPr="00E03042" w:rsidRDefault="0012617C" w:rsidP="00C62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Landsråd 8.-9. april</w:t>
      </w:r>
      <w:r w:rsidR="00E030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03042">
        <w:rPr>
          <w:rFonts w:ascii="Times New Roman" w:hAnsi="Times New Roman" w:cs="Times New Roman"/>
          <w:sz w:val="24"/>
          <w:szCs w:val="24"/>
        </w:rPr>
        <w:t>N</w:t>
      </w:r>
      <w:r w:rsidR="00E03042" w:rsidRPr="00E03042">
        <w:rPr>
          <w:rFonts w:ascii="Times New Roman" w:hAnsi="Times New Roman" w:cs="Times New Roman"/>
          <w:sz w:val="24"/>
          <w:szCs w:val="24"/>
        </w:rPr>
        <w:t>oe</w:t>
      </w:r>
      <w:r w:rsidR="00515958">
        <w:rPr>
          <w:rFonts w:ascii="Times New Roman" w:hAnsi="Times New Roman" w:cs="Times New Roman"/>
          <w:sz w:val="24"/>
          <w:szCs w:val="24"/>
        </w:rPr>
        <w:t>n av sakene som ble tatt opp:</w:t>
      </w:r>
      <w:r w:rsidR="00E03042" w:rsidRPr="00E030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FBB8E" w14:textId="77777777" w:rsidR="00E03042" w:rsidRPr="00E03042" w:rsidRDefault="00E03042" w:rsidP="00E03042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03042">
        <w:rPr>
          <w:rFonts w:ascii="Times New Roman" w:hAnsi="Times New Roman" w:cs="Times New Roman"/>
          <w:bCs/>
          <w:sz w:val="24"/>
          <w:szCs w:val="24"/>
        </w:rPr>
        <w:t>Lønn og tariff – herunder arbeidstid og reisetid</w:t>
      </w:r>
    </w:p>
    <w:p w14:paraId="0BFB1D9E" w14:textId="77777777" w:rsidR="0012617C" w:rsidRPr="00E03042" w:rsidRDefault="00E03042" w:rsidP="00E03042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03042">
        <w:rPr>
          <w:rFonts w:ascii="Times New Roman" w:hAnsi="Times New Roman" w:cs="Times New Roman"/>
          <w:bCs/>
          <w:sz w:val="24"/>
          <w:szCs w:val="24"/>
        </w:rPr>
        <w:t>Høyesteretts avgjørelse om reisetid</w:t>
      </w:r>
    </w:p>
    <w:p w14:paraId="3BABE082" w14:textId="77777777" w:rsidR="00E03042" w:rsidRPr="00E03042" w:rsidRDefault="00E03042" w:rsidP="00E03042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03042">
        <w:rPr>
          <w:rFonts w:ascii="Times New Roman" w:hAnsi="Times New Roman" w:cs="Times New Roman"/>
          <w:bCs/>
          <w:sz w:val="24"/>
          <w:szCs w:val="24"/>
        </w:rPr>
        <w:t>Plan S</w:t>
      </w:r>
    </w:p>
    <w:p w14:paraId="4BD0B836" w14:textId="77777777" w:rsidR="00E03042" w:rsidRPr="00E03042" w:rsidRDefault="00E03042" w:rsidP="00E03042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03042">
        <w:rPr>
          <w:rFonts w:ascii="Times New Roman" w:hAnsi="Times New Roman" w:cs="Times New Roman"/>
          <w:bCs/>
          <w:sz w:val="24"/>
          <w:szCs w:val="24"/>
        </w:rPr>
        <w:t xml:space="preserve">Medbestemmelse, </w:t>
      </w:r>
    </w:p>
    <w:p w14:paraId="2137D96B" w14:textId="77777777" w:rsidR="00E03042" w:rsidRPr="00E03042" w:rsidRDefault="00E03042" w:rsidP="00E03042">
      <w:pPr>
        <w:pStyle w:val="Listeavsnit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3042">
        <w:rPr>
          <w:rFonts w:ascii="Times New Roman" w:hAnsi="Times New Roman" w:cs="Times New Roman"/>
          <w:bCs/>
          <w:sz w:val="24"/>
          <w:szCs w:val="24"/>
        </w:rPr>
        <w:t>Kontorarbeidsplasser</w:t>
      </w:r>
    </w:p>
    <w:p w14:paraId="769CA3A0" w14:textId="77777777" w:rsidR="00E03042" w:rsidRPr="00E03042" w:rsidRDefault="00E03042" w:rsidP="00C62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042">
        <w:rPr>
          <w:rFonts w:ascii="Times New Roman" w:hAnsi="Times New Roman" w:cs="Times New Roman"/>
          <w:sz w:val="24"/>
          <w:szCs w:val="24"/>
        </w:rPr>
        <w:t xml:space="preserve">Det var </w:t>
      </w:r>
      <w:r>
        <w:rPr>
          <w:rFonts w:ascii="Times New Roman" w:hAnsi="Times New Roman" w:cs="Times New Roman"/>
          <w:sz w:val="24"/>
          <w:szCs w:val="24"/>
        </w:rPr>
        <w:t>mange</w:t>
      </w:r>
      <w:r w:rsidR="00515958">
        <w:rPr>
          <w:rFonts w:ascii="Times New Roman" w:hAnsi="Times New Roman" w:cs="Times New Roman"/>
          <w:sz w:val="24"/>
          <w:szCs w:val="24"/>
        </w:rPr>
        <w:t xml:space="preserve"> gode diskusjoner og innspill med</w:t>
      </w:r>
      <w:r>
        <w:rPr>
          <w:rFonts w:ascii="Times New Roman" w:hAnsi="Times New Roman" w:cs="Times New Roman"/>
          <w:sz w:val="24"/>
          <w:szCs w:val="24"/>
        </w:rPr>
        <w:t xml:space="preserve"> konkrete råd til hovedstyret.</w:t>
      </w:r>
    </w:p>
    <w:p w14:paraId="723E3572" w14:textId="77777777" w:rsidR="00E03042" w:rsidRDefault="00E03042" w:rsidP="00C626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954E39" w14:textId="77777777" w:rsidR="0012617C" w:rsidRPr="00656CCD" w:rsidRDefault="0012617C" w:rsidP="0012617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56CCD">
        <w:rPr>
          <w:rFonts w:ascii="Times New Roman" w:hAnsi="Times New Roman" w:cs="Times New Roman"/>
          <w:b/>
          <w:sz w:val="24"/>
          <w:szCs w:val="24"/>
        </w:rPr>
        <w:t>UHRs</w:t>
      </w:r>
      <w:proofErr w:type="spellEnd"/>
      <w:r w:rsidRPr="00656CCD">
        <w:rPr>
          <w:rFonts w:ascii="Times New Roman" w:hAnsi="Times New Roman" w:cs="Times New Roman"/>
          <w:b/>
          <w:sz w:val="24"/>
          <w:szCs w:val="24"/>
        </w:rPr>
        <w:t xml:space="preserve"> læreutdanningskonferanse 2019 </w:t>
      </w:r>
      <w:r w:rsidRPr="00656CCD">
        <w:rPr>
          <w:rFonts w:ascii="Times New Roman" w:hAnsi="Times New Roman" w:cs="Times New Roman"/>
          <w:sz w:val="24"/>
          <w:szCs w:val="24"/>
        </w:rPr>
        <w:t xml:space="preserve">ble arrangert på Gardermoen 24. april. FFL representerte Forskerforbundet. </w:t>
      </w:r>
      <w:r w:rsidR="00591221" w:rsidRPr="00656CCD">
        <w:rPr>
          <w:rFonts w:ascii="Times New Roman" w:hAnsi="Times New Roman" w:cs="Times New Roman"/>
          <w:sz w:val="24"/>
          <w:szCs w:val="24"/>
        </w:rPr>
        <w:t>I år ble søkelys satt på fremtidens vurderingsformer i lærerutdanningene</w:t>
      </w:r>
      <w:r w:rsidR="00515958" w:rsidRPr="00656CCD">
        <w:rPr>
          <w:rFonts w:ascii="Times New Roman" w:hAnsi="Times New Roman" w:cs="Times New Roman"/>
          <w:sz w:val="24"/>
          <w:szCs w:val="24"/>
        </w:rPr>
        <w:t>.</w:t>
      </w:r>
    </w:p>
    <w:p w14:paraId="15E6CBA2" w14:textId="77777777" w:rsidR="0012617C" w:rsidRPr="0012617C" w:rsidRDefault="0012617C" w:rsidP="0012617C">
      <w:pPr>
        <w:rPr>
          <w:rFonts w:ascii="Times New Roman" w:hAnsi="Times New Roman" w:cs="Times New Roman"/>
          <w:sz w:val="24"/>
          <w:szCs w:val="24"/>
        </w:rPr>
      </w:pPr>
      <w:r w:rsidRPr="0012617C">
        <w:rPr>
          <w:rFonts w:ascii="Times New Roman" w:hAnsi="Times New Roman" w:cs="Times New Roman"/>
          <w:sz w:val="24"/>
          <w:szCs w:val="24"/>
        </w:rPr>
        <w:t>Jorunn Dahl Norgård (</w:t>
      </w:r>
      <w:r w:rsidRPr="0012617C">
        <w:rPr>
          <w:rFonts w:ascii="Times New Roman" w:hAnsi="Times New Roman" w:cs="Times New Roman"/>
          <w:bCs/>
          <w:color w:val="222222"/>
          <w:spacing w:val="8"/>
          <w:sz w:val="24"/>
          <w:szCs w:val="24"/>
        </w:rPr>
        <w:t>Leder fagpolitisk seksjon)</w:t>
      </w:r>
      <w:r w:rsidRPr="0012617C">
        <w:rPr>
          <w:rFonts w:ascii="Times New Roman" w:hAnsi="Times New Roman" w:cs="Times New Roman"/>
          <w:sz w:val="24"/>
          <w:szCs w:val="24"/>
        </w:rPr>
        <w:t xml:space="preserve"> representerer Unio/Forskerforbundet som observatør i UHR-lærerutdanning</w:t>
      </w:r>
      <w:r w:rsidR="00515958">
        <w:rPr>
          <w:rFonts w:ascii="Times New Roman" w:hAnsi="Times New Roman" w:cs="Times New Roman"/>
          <w:sz w:val="24"/>
          <w:szCs w:val="24"/>
        </w:rPr>
        <w:t>.</w:t>
      </w:r>
      <w:r w:rsidRPr="0012617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1EC10B" w14:textId="77777777" w:rsidR="00C01069" w:rsidRDefault="00F62250" w:rsidP="005159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Forskerforbundets Lærerutdanningskonferansen</w:t>
      </w:r>
      <w:r w:rsidR="00C626D3">
        <w:rPr>
          <w:rFonts w:ascii="Times New Roman" w:hAnsi="Times New Roman" w:cs="Times New Roman"/>
          <w:sz w:val="24"/>
          <w:szCs w:val="24"/>
        </w:rPr>
        <w:t xml:space="preserve"> ble avholdt på Lillestrøm 7</w:t>
      </w:r>
      <w:r w:rsidR="00621DF2">
        <w:rPr>
          <w:rFonts w:ascii="Times New Roman" w:hAnsi="Times New Roman" w:cs="Times New Roman"/>
          <w:sz w:val="24"/>
          <w:szCs w:val="24"/>
        </w:rPr>
        <w:t xml:space="preserve">. mai. Det var </w:t>
      </w:r>
      <w:r w:rsidR="00621DF2" w:rsidRPr="00C626D3">
        <w:rPr>
          <w:rFonts w:ascii="Times New Roman" w:hAnsi="Times New Roman" w:cs="Times New Roman"/>
          <w:sz w:val="24"/>
          <w:szCs w:val="24"/>
        </w:rPr>
        <w:t>god deltakelse og et spennende program</w:t>
      </w:r>
      <w:r w:rsidR="00C626D3" w:rsidRPr="00C626D3">
        <w:rPr>
          <w:rFonts w:ascii="Times New Roman" w:hAnsi="Times New Roman" w:cs="Times New Roman"/>
          <w:sz w:val="24"/>
          <w:szCs w:val="24"/>
        </w:rPr>
        <w:t xml:space="preserve"> med overskrift </w:t>
      </w:r>
      <w:r w:rsidR="00C626D3" w:rsidRPr="00477DF0">
        <w:rPr>
          <w:rFonts w:ascii="Times New Roman" w:hAnsi="Times New Roman" w:cs="Times New Roman"/>
          <w:sz w:val="24"/>
          <w:szCs w:val="24"/>
        </w:rPr>
        <w:t>«</w:t>
      </w:r>
      <w:r w:rsidR="00C626D3" w:rsidRPr="00477DF0">
        <w:rPr>
          <w:rFonts w:ascii="Times New Roman" w:hAnsi="Times New Roman" w:cs="Times New Roman"/>
          <w:bCs/>
          <w:sz w:val="24"/>
          <w:szCs w:val="24"/>
        </w:rPr>
        <w:t>Styring og autonomi</w:t>
      </w:r>
      <w:r w:rsidR="0051595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626D3" w:rsidRPr="00477DF0">
        <w:rPr>
          <w:rFonts w:ascii="Times New Roman" w:hAnsi="Times New Roman" w:cs="Times New Roman"/>
          <w:bCs/>
          <w:sz w:val="24"/>
          <w:szCs w:val="24"/>
        </w:rPr>
        <w:t>Kompetanse og kvalitet</w:t>
      </w:r>
      <w:r w:rsidR="00477DF0" w:rsidRPr="00477DF0">
        <w:rPr>
          <w:rFonts w:ascii="Times New Roman" w:hAnsi="Times New Roman" w:cs="Times New Roman"/>
          <w:bCs/>
          <w:sz w:val="24"/>
          <w:szCs w:val="24"/>
        </w:rPr>
        <w:t>»</w:t>
      </w:r>
      <w:r w:rsidR="00621DF2" w:rsidRPr="00C626D3">
        <w:rPr>
          <w:rFonts w:ascii="Times New Roman" w:hAnsi="Times New Roman" w:cs="Times New Roman"/>
          <w:sz w:val="24"/>
          <w:szCs w:val="24"/>
        </w:rPr>
        <w:t xml:space="preserve">. </w:t>
      </w:r>
      <w:r w:rsidR="00C626D3" w:rsidRPr="00C626D3">
        <w:rPr>
          <w:rFonts w:ascii="Times New Roman" w:hAnsi="Times New Roman" w:cs="Times New Roman"/>
          <w:sz w:val="24"/>
          <w:szCs w:val="24"/>
        </w:rPr>
        <w:t>Under spørsmål og</w:t>
      </w:r>
      <w:r w:rsidR="00477DF0">
        <w:rPr>
          <w:rFonts w:ascii="Times New Roman" w:hAnsi="Times New Roman" w:cs="Times New Roman"/>
          <w:sz w:val="24"/>
          <w:szCs w:val="24"/>
        </w:rPr>
        <w:t xml:space="preserve"> samtale rundt bordene komme det inn mange gode innspill som vil bli tatt med i videre arbeid for lærerutdanningene. </w:t>
      </w:r>
    </w:p>
    <w:p w14:paraId="00E0AFDF" w14:textId="77777777" w:rsidR="00515958" w:rsidRDefault="00515958" w:rsidP="00515958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0"/>
          <w:szCs w:val="20"/>
        </w:rPr>
      </w:pPr>
    </w:p>
    <w:p w14:paraId="46C7AE91" w14:textId="77777777" w:rsidR="00621DF2" w:rsidRDefault="00F62250">
      <w:pPr>
        <w:rPr>
          <w:rFonts w:ascii="Times New Roman" w:hAnsi="Times New Roman" w:cs="Times New Roman"/>
          <w:sz w:val="24"/>
          <w:szCs w:val="24"/>
        </w:rPr>
      </w:pPr>
      <w:r w:rsidRPr="00C626D3">
        <w:rPr>
          <w:rFonts w:ascii="Times New Roman" w:hAnsi="Times New Roman" w:cs="Times New Roman"/>
          <w:sz w:val="24"/>
          <w:szCs w:val="24"/>
        </w:rPr>
        <w:t>Som kjent arrangeres denne konferansen i samarbeid mellom FFL og fagpolitisk avdeling i Forskerforbundet.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1DF2">
        <w:rPr>
          <w:rFonts w:ascii="Times New Roman" w:hAnsi="Times New Roman" w:cs="Times New Roman"/>
          <w:sz w:val="24"/>
          <w:szCs w:val="24"/>
        </w:rPr>
        <w:t>Disse konferansene er gratis for medlemmer. Har du et tema du ønsker oppe til neste års konferanse, nøl ikke med å sende oss forslag.</w:t>
      </w:r>
    </w:p>
    <w:p w14:paraId="7580BF20" w14:textId="77777777" w:rsidR="00477DF0" w:rsidRPr="00515958" w:rsidRDefault="00477DF0">
      <w:pPr>
        <w:rPr>
          <w:rFonts w:ascii="Times New Roman" w:hAnsi="Times New Roman" w:cs="Times New Roman"/>
          <w:sz w:val="24"/>
          <w:szCs w:val="24"/>
        </w:rPr>
      </w:pPr>
      <w:r w:rsidRPr="00515958">
        <w:rPr>
          <w:rFonts w:ascii="Times New Roman" w:hAnsi="Times New Roman" w:cs="Times New Roman"/>
          <w:sz w:val="24"/>
          <w:szCs w:val="24"/>
        </w:rPr>
        <w:t>Jorunn Dahl Norgård (</w:t>
      </w:r>
      <w:r w:rsidRPr="00515958">
        <w:rPr>
          <w:rFonts w:ascii="Times New Roman" w:hAnsi="Times New Roman" w:cs="Times New Roman"/>
          <w:bCs/>
          <w:color w:val="222222"/>
          <w:spacing w:val="8"/>
          <w:sz w:val="24"/>
          <w:szCs w:val="24"/>
        </w:rPr>
        <w:t xml:space="preserve">Leder fagpolitisk seksjon) </w:t>
      </w:r>
      <w:r w:rsidRPr="00515958">
        <w:rPr>
          <w:rFonts w:ascii="Times New Roman" w:hAnsi="Times New Roman" w:cs="Times New Roman"/>
          <w:sz w:val="24"/>
          <w:szCs w:val="24"/>
        </w:rPr>
        <w:t>representerer FF og Unio i møte om «bedre og mer effektiv lærerutdanning» i Stortinget på 8 mai.</w:t>
      </w:r>
    </w:p>
    <w:p w14:paraId="67311ABF" w14:textId="77777777" w:rsidR="00264E6E" w:rsidRDefault="00DC7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Den nordiske </w:t>
      </w:r>
      <w:r w:rsidR="00E03042">
        <w:rPr>
          <w:rFonts w:ascii="Times New Roman" w:hAnsi="Times New Roman" w:cs="Times New Roman"/>
          <w:b/>
          <w:sz w:val="24"/>
          <w:szCs w:val="24"/>
        </w:rPr>
        <w:t>Lærerutdanningskonferansen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5958">
        <w:rPr>
          <w:rFonts w:ascii="Times New Roman" w:hAnsi="Times New Roman" w:cs="Times New Roman"/>
          <w:sz w:val="24"/>
          <w:szCs w:val="24"/>
        </w:rPr>
        <w:t>vil i 2020 bli avviklet i Torshavn, Færøyene i tidsrommet 12.-14. mai.</w:t>
      </w:r>
      <w:r w:rsidR="00591221">
        <w:rPr>
          <w:rFonts w:ascii="Times New Roman" w:hAnsi="Times New Roman" w:cs="Times New Roman"/>
          <w:sz w:val="24"/>
          <w:szCs w:val="24"/>
        </w:rPr>
        <w:t xml:space="preserve"> </w:t>
      </w:r>
      <w:r w:rsidR="00515958">
        <w:rPr>
          <w:rFonts w:ascii="Times New Roman" w:hAnsi="Times New Roman" w:cs="Times New Roman"/>
          <w:sz w:val="24"/>
          <w:szCs w:val="24"/>
        </w:rPr>
        <w:t>FFL hadde møte med sine søsterorg</w:t>
      </w:r>
      <w:r w:rsidR="00656CCD">
        <w:rPr>
          <w:rFonts w:ascii="Times New Roman" w:hAnsi="Times New Roman" w:cs="Times New Roman"/>
          <w:sz w:val="24"/>
          <w:szCs w:val="24"/>
        </w:rPr>
        <w:t>anisasjoner i Torshavn</w:t>
      </w:r>
      <w:r w:rsidR="00515958">
        <w:rPr>
          <w:rFonts w:ascii="Times New Roman" w:hAnsi="Times New Roman" w:cs="Times New Roman"/>
          <w:sz w:val="24"/>
          <w:szCs w:val="24"/>
        </w:rPr>
        <w:t xml:space="preserve"> 9.-10. mai. </w:t>
      </w:r>
      <w:r w:rsidR="00591221">
        <w:rPr>
          <w:rFonts w:ascii="Times New Roman" w:hAnsi="Times New Roman" w:cs="Times New Roman"/>
          <w:sz w:val="24"/>
          <w:szCs w:val="24"/>
        </w:rPr>
        <w:t>Mer info vil komme, men hold av dagene alt nå</w:t>
      </w:r>
      <w:r w:rsidR="00BE2502">
        <w:rPr>
          <w:rFonts w:ascii="Times New Roman" w:hAnsi="Times New Roman" w:cs="Times New Roman"/>
          <w:sz w:val="24"/>
          <w:szCs w:val="24"/>
        </w:rPr>
        <w:t>.</w:t>
      </w:r>
    </w:p>
    <w:p w14:paraId="61DBEF6C" w14:textId="77777777" w:rsidR="003D6193" w:rsidRDefault="00DE62F4" w:rsidP="005159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2F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Forskerforbundets politikk for lærerutdanning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14:paraId="4D7CDA80" w14:textId="77777777" w:rsidR="00591221" w:rsidRDefault="003D6193" w:rsidP="00A0387C">
      <w:pPr>
        <w:rPr>
          <w:rFonts w:ascii="Times New Roman" w:hAnsi="Times New Roman" w:cs="Times New Roman"/>
          <w:sz w:val="24"/>
          <w:szCs w:val="24"/>
        </w:rPr>
      </w:pPr>
      <w:r w:rsidRPr="003D6193">
        <w:rPr>
          <w:rFonts w:ascii="Times New Roman" w:hAnsi="Times New Roman" w:cs="Times New Roman"/>
          <w:sz w:val="24"/>
          <w:szCs w:val="24"/>
        </w:rPr>
        <w:t xml:space="preserve">FFL </w:t>
      </w:r>
      <w:r w:rsidR="008B17F0">
        <w:rPr>
          <w:rFonts w:ascii="Times New Roman" w:hAnsi="Times New Roman" w:cs="Times New Roman"/>
          <w:sz w:val="24"/>
          <w:szCs w:val="24"/>
        </w:rPr>
        <w:t>har som mål å avgi</w:t>
      </w:r>
      <w:r w:rsidRPr="003D6193">
        <w:rPr>
          <w:rFonts w:ascii="Times New Roman" w:hAnsi="Times New Roman" w:cs="Times New Roman"/>
          <w:sz w:val="24"/>
          <w:szCs w:val="24"/>
        </w:rPr>
        <w:t xml:space="preserve"> høringsuttalelser til Forskerforbundet</w:t>
      </w:r>
      <w:r w:rsidR="008B17F0">
        <w:rPr>
          <w:rFonts w:ascii="Times New Roman" w:hAnsi="Times New Roman" w:cs="Times New Roman"/>
          <w:sz w:val="24"/>
          <w:szCs w:val="24"/>
        </w:rPr>
        <w:t xml:space="preserve"> som både angår generelle saker i vår sektor og i spesielle saker som gjelder lærerutdanning</w:t>
      </w:r>
      <w:r w:rsidR="005912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D7394A" w14:textId="77777777" w:rsidR="00E03042" w:rsidRDefault="00E03042" w:rsidP="00A03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Så langt i år har FFL gitt høringsinnspill til</w:t>
      </w:r>
    </w:p>
    <w:p w14:paraId="60BDAF16" w14:textId="77777777" w:rsidR="00591221" w:rsidRPr="00515958" w:rsidRDefault="00591221" w:rsidP="00E03042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15958">
        <w:rPr>
          <w:rFonts w:ascii="Times New Roman" w:hAnsi="Times New Roman" w:cs="Times New Roman"/>
          <w:sz w:val="24"/>
          <w:szCs w:val="24"/>
        </w:rPr>
        <w:t>Plan S: (</w:t>
      </w:r>
      <w:hyperlink r:id="rId6" w:history="1">
        <w:r w:rsidRPr="00515958">
          <w:rPr>
            <w:rStyle w:val="Hyperkobling"/>
            <w:rFonts w:ascii="Times New Roman" w:hAnsi="Times New Roman" w:cs="Times New Roman"/>
            <w:sz w:val="24"/>
            <w:szCs w:val="24"/>
          </w:rPr>
          <w:t>Nasjonale retningslinjer og tiltak for åpen tilgang til vitenskapelige artikler</w:t>
        </w:r>
      </w:hyperlink>
      <w:r w:rsidRPr="00515958">
        <w:rPr>
          <w:rFonts w:ascii="Times New Roman" w:hAnsi="Times New Roman" w:cs="Times New Roman"/>
          <w:color w:val="000000"/>
          <w:sz w:val="24"/>
          <w:szCs w:val="24"/>
        </w:rPr>
        <w:t xml:space="preserve">.) </w:t>
      </w:r>
    </w:p>
    <w:p w14:paraId="67F2CBB6" w14:textId="77777777" w:rsidR="00591221" w:rsidRPr="00E03042" w:rsidRDefault="00591221" w:rsidP="00515958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03042">
        <w:rPr>
          <w:rFonts w:ascii="Times New Roman" w:hAnsi="Times New Roman" w:cs="Times New Roman"/>
          <w:sz w:val="24"/>
          <w:szCs w:val="24"/>
        </w:rPr>
        <w:t>Ny forskrift om høyere yrkesfaglig utdanning</w:t>
      </w:r>
      <w:r w:rsidR="00515958" w:rsidRPr="00515958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515958" w:rsidRPr="003D1D2D">
          <w:rPr>
            <w:rStyle w:val="Hyperkobling"/>
            <w:rFonts w:ascii="Times New Roman" w:hAnsi="Times New Roman" w:cs="Times New Roman"/>
            <w:sz w:val="24"/>
            <w:szCs w:val="24"/>
          </w:rPr>
          <w:t>https://www.regjeringen.no/no/dep/kd/org/styrer-rad-og-utvalg/rammeplanutvalg-for-tofaglig-master-i-faglarerutdanning/id2608578/</w:t>
        </w:r>
      </w:hyperlink>
      <w:r w:rsidR="00515958">
        <w:rPr>
          <w:rFonts w:ascii="Times New Roman" w:hAnsi="Times New Roman" w:cs="Times New Roman"/>
          <w:sz w:val="24"/>
          <w:szCs w:val="24"/>
        </w:rPr>
        <w:t xml:space="preserve"> </w:t>
      </w:r>
      <w:r w:rsidR="00515958" w:rsidRPr="00E03042">
        <w:rPr>
          <w:rFonts w:ascii="Times New Roman" w:hAnsi="Times New Roman" w:cs="Times New Roman"/>
          <w:sz w:val="24"/>
          <w:szCs w:val="24"/>
        </w:rPr>
        <w:t>(ble ikke tatt videre fra FF)</w:t>
      </w:r>
      <w:r w:rsidR="00515958">
        <w:rPr>
          <w:rFonts w:ascii="Times New Roman" w:hAnsi="Times New Roman" w:cs="Times New Roman"/>
          <w:sz w:val="24"/>
          <w:szCs w:val="24"/>
        </w:rPr>
        <w:t>.</w:t>
      </w:r>
    </w:p>
    <w:p w14:paraId="687DF475" w14:textId="77777777" w:rsidR="00591221" w:rsidRPr="00E03042" w:rsidRDefault="00591221" w:rsidP="00826165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03042">
        <w:rPr>
          <w:rFonts w:ascii="Times New Roman" w:hAnsi="Times New Roman" w:cs="Times New Roman"/>
          <w:sz w:val="24"/>
          <w:szCs w:val="24"/>
        </w:rPr>
        <w:lastRenderedPageBreak/>
        <w:t>Forslag til forskrift om rammeplan for femårige lærerutdanninger i praktiske og estetiske fag</w:t>
      </w:r>
      <w:r w:rsidR="00515958">
        <w:rPr>
          <w:rFonts w:ascii="Times New Roman" w:hAnsi="Times New Roman" w:cs="Times New Roman"/>
          <w:sz w:val="24"/>
          <w:szCs w:val="24"/>
        </w:rPr>
        <w:t>.</w:t>
      </w:r>
      <w:r w:rsidRPr="00E03042">
        <w:rPr>
          <w:rFonts w:ascii="Times New Roman" w:hAnsi="Times New Roman" w:cs="Times New Roman"/>
          <w:sz w:val="24"/>
          <w:szCs w:val="24"/>
        </w:rPr>
        <w:t xml:space="preserve"> </w:t>
      </w:r>
      <w:r w:rsidR="00826165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="00826165" w:rsidRPr="003D1D2D">
          <w:rPr>
            <w:rStyle w:val="Hyperkobling"/>
            <w:rFonts w:ascii="Times New Roman" w:hAnsi="Times New Roman" w:cs="Times New Roman"/>
            <w:sz w:val="24"/>
            <w:szCs w:val="24"/>
          </w:rPr>
          <w:t>https://lovdata.no/dokument/SF/forskrift/2013-03-18-290?q=fagl%C3%A6rer</w:t>
        </w:r>
      </w:hyperlink>
      <w:r w:rsidR="00826165">
        <w:rPr>
          <w:rFonts w:ascii="Times New Roman" w:hAnsi="Times New Roman" w:cs="Times New Roman"/>
          <w:sz w:val="24"/>
          <w:szCs w:val="24"/>
        </w:rPr>
        <w:t>)</w:t>
      </w:r>
    </w:p>
    <w:p w14:paraId="4318298F" w14:textId="77777777" w:rsidR="00585AC5" w:rsidRDefault="00585AC5" w:rsidP="008C0E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Minner om at medlemmer av FFL får redusert abonnementspris på Norsk Pedagogisk Tidsskrift (NPT) </w:t>
      </w:r>
      <w:hyperlink r:id="rId9" w:history="1">
        <w:r w:rsidRPr="007330C8">
          <w:rPr>
            <w:rStyle w:val="Hyperkobling"/>
            <w:rFonts w:ascii="Times New Roman" w:hAnsi="Times New Roman" w:cs="Times New Roman"/>
            <w:sz w:val="24"/>
            <w:szCs w:val="24"/>
          </w:rPr>
          <w:t>https://www.idunn.no/npt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FF32DC" w14:textId="77777777" w:rsidR="008C0EE7" w:rsidRPr="008C0EE7" w:rsidRDefault="008C0EE7" w:rsidP="008C0EE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C0EE7">
        <w:rPr>
          <w:rFonts w:ascii="Times New Roman" w:hAnsi="Times New Roman" w:cs="Times New Roman"/>
          <w:sz w:val="24"/>
          <w:szCs w:val="24"/>
        </w:rPr>
        <w:t>Mvh</w:t>
      </w:r>
      <w:proofErr w:type="spellEnd"/>
    </w:p>
    <w:p w14:paraId="294EE895" w14:textId="77777777" w:rsidR="00826165" w:rsidRDefault="00C626D3">
      <w:pPr>
        <w:rPr>
          <w:rFonts w:ascii="Times New Roman" w:hAnsi="Times New Roman" w:cs="Times New Roman"/>
          <w:sz w:val="24"/>
          <w:szCs w:val="24"/>
        </w:rPr>
      </w:pPr>
      <w:r w:rsidRPr="00C626D3">
        <w:rPr>
          <w:rFonts w:ascii="Times New Roman" w:hAnsi="Times New Roman" w:cs="Times New Roman"/>
          <w:sz w:val="24"/>
          <w:szCs w:val="24"/>
        </w:rPr>
        <w:t>Kristin Ran Choi Hinna</w:t>
      </w:r>
      <w:r w:rsidR="008C0EE7" w:rsidRPr="008C0EE7">
        <w:rPr>
          <w:rFonts w:ascii="Times New Roman" w:hAnsi="Times New Roman" w:cs="Times New Roman"/>
          <w:sz w:val="24"/>
          <w:szCs w:val="24"/>
        </w:rPr>
        <w:br/>
        <w:t>Leder FFL</w:t>
      </w:r>
    </w:p>
    <w:p w14:paraId="533D5A9E" w14:textId="77777777" w:rsidR="00826165" w:rsidRDefault="008261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CA4BF7" w14:textId="77777777" w:rsidR="00826165" w:rsidRDefault="008261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29EF1517" wp14:editId="5408D5D1">
            <wp:extent cx="5859475" cy="8198170"/>
            <wp:effectExtent l="0" t="0" r="825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44" cy="82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4A80" w14:textId="77777777" w:rsidR="00826165" w:rsidRDefault="008261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23EF70" w14:textId="77777777" w:rsidR="000A133D" w:rsidRPr="00515958" w:rsidRDefault="008261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71FF912F" wp14:editId="7471A53E">
            <wp:extent cx="5816326" cy="766633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32" cy="76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33D" w:rsidRPr="005159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82B37"/>
    <w:multiLevelType w:val="hybridMultilevel"/>
    <w:tmpl w:val="0A7C73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7253D"/>
    <w:multiLevelType w:val="hybridMultilevel"/>
    <w:tmpl w:val="EC5E965E"/>
    <w:lvl w:ilvl="0" w:tplc="22CAF0A0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D72CB"/>
    <w:multiLevelType w:val="hybridMultilevel"/>
    <w:tmpl w:val="426813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500879">
    <w:abstractNumId w:val="1"/>
  </w:num>
  <w:num w:numId="2" w16cid:durableId="1646929077">
    <w:abstractNumId w:val="0"/>
  </w:num>
  <w:num w:numId="3" w16cid:durableId="236747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33D"/>
    <w:rsid w:val="000A133D"/>
    <w:rsid w:val="0012617C"/>
    <w:rsid w:val="00264E6E"/>
    <w:rsid w:val="002C5EEF"/>
    <w:rsid w:val="003D6193"/>
    <w:rsid w:val="00477DF0"/>
    <w:rsid w:val="00515958"/>
    <w:rsid w:val="00585AC5"/>
    <w:rsid w:val="00591221"/>
    <w:rsid w:val="00621DF2"/>
    <w:rsid w:val="00656CCD"/>
    <w:rsid w:val="006D3791"/>
    <w:rsid w:val="00800632"/>
    <w:rsid w:val="00826165"/>
    <w:rsid w:val="008B17F0"/>
    <w:rsid w:val="008C0EE7"/>
    <w:rsid w:val="00A0387C"/>
    <w:rsid w:val="00A953D5"/>
    <w:rsid w:val="00B15238"/>
    <w:rsid w:val="00BE2502"/>
    <w:rsid w:val="00C01069"/>
    <w:rsid w:val="00C626D3"/>
    <w:rsid w:val="00DC723F"/>
    <w:rsid w:val="00DE28E6"/>
    <w:rsid w:val="00DE62F4"/>
    <w:rsid w:val="00DF55A9"/>
    <w:rsid w:val="00E03042"/>
    <w:rsid w:val="00F6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97757"/>
  <w15:chartTrackingRefBased/>
  <w15:docId w15:val="{D5BF80DC-2183-4842-95C6-782C3BB5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rsid w:val="008C0EE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TopptekstTegn">
    <w:name w:val="Topptekst Tegn"/>
    <w:basedOn w:val="Standardskriftforavsnitt"/>
    <w:link w:val="Topptekst"/>
    <w:rsid w:val="008C0EE7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8C0EE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E2502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8B17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vdata.no/dokument/SF/forskrift/2013-03-18-290?q=fagl%C3%A6re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egjeringen.no/no/dep/kd/org/styrer-rad-og-utvalg/rammeplanutvalg-for-tofaglig-master-i-faglarerutdanning/id2608578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gjeringen.no/no/dokumenter/nasjonale-mal-og-retningslinjer-for-apen-tilgang-til-vitenskapelige-artikler/id2567591/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idunn.no/np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Ole Lysø</dc:creator>
  <cp:keywords/>
  <dc:description/>
  <cp:lastModifiedBy>Astrid Sofie Schjetne Valheim</cp:lastModifiedBy>
  <cp:revision>2</cp:revision>
  <dcterms:created xsi:type="dcterms:W3CDTF">2022-11-22T09:13:00Z</dcterms:created>
  <dcterms:modified xsi:type="dcterms:W3CDTF">2022-11-22T09:13:00Z</dcterms:modified>
</cp:coreProperties>
</file>