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CAE1D17" w:rsidR="002615C7" w:rsidRPr="00251A42" w:rsidRDefault="3A1C927F" w:rsidP="387063C3">
      <w:pPr>
        <w:rPr>
          <w:b/>
          <w:bCs/>
          <w:sz w:val="28"/>
          <w:szCs w:val="28"/>
          <w:lang w:val="nb-NO"/>
        </w:rPr>
      </w:pPr>
      <w:r w:rsidRPr="00251A42">
        <w:rPr>
          <w:b/>
          <w:bCs/>
          <w:sz w:val="28"/>
          <w:szCs w:val="28"/>
          <w:lang w:val="nb-NO"/>
        </w:rPr>
        <w:t xml:space="preserve">Referat fra styremøte </w:t>
      </w:r>
      <w:r w:rsidR="1E379ACE" w:rsidRPr="00251A42">
        <w:rPr>
          <w:b/>
          <w:bCs/>
          <w:sz w:val="28"/>
          <w:szCs w:val="28"/>
          <w:lang w:val="nb-NO"/>
        </w:rPr>
        <w:t>i</w:t>
      </w:r>
      <w:r w:rsidR="1565E9D9" w:rsidRPr="00251A42">
        <w:rPr>
          <w:b/>
          <w:bCs/>
          <w:sz w:val="28"/>
          <w:szCs w:val="28"/>
          <w:lang w:val="nb-NO"/>
        </w:rPr>
        <w:t xml:space="preserve"> </w:t>
      </w:r>
      <w:r w:rsidRPr="00251A42">
        <w:rPr>
          <w:b/>
          <w:bCs/>
          <w:sz w:val="28"/>
          <w:szCs w:val="28"/>
          <w:lang w:val="nb-NO"/>
        </w:rPr>
        <w:t xml:space="preserve">FF-OsloMet 29. </w:t>
      </w:r>
      <w:r w:rsidR="38CD62A1" w:rsidRPr="00251A42">
        <w:rPr>
          <w:b/>
          <w:bCs/>
          <w:sz w:val="28"/>
          <w:szCs w:val="28"/>
          <w:lang w:val="nb-NO"/>
        </w:rPr>
        <w:t>s</w:t>
      </w:r>
      <w:r w:rsidRPr="00251A42">
        <w:rPr>
          <w:b/>
          <w:bCs/>
          <w:sz w:val="28"/>
          <w:szCs w:val="28"/>
          <w:lang w:val="nb-NO"/>
        </w:rPr>
        <w:t>eptember 2020</w:t>
      </w:r>
    </w:p>
    <w:p w14:paraId="40181E13" w14:textId="7A2D858C" w:rsidR="3A1C927F" w:rsidRPr="00251A42" w:rsidRDefault="3A1C927F" w:rsidP="6A63F60B">
      <w:pPr>
        <w:rPr>
          <w:lang w:val="nb-NO"/>
        </w:rPr>
      </w:pPr>
      <w:r w:rsidRPr="00251A42">
        <w:rPr>
          <w:lang w:val="nb-NO"/>
        </w:rPr>
        <w:t>Til stede:</w:t>
      </w:r>
      <w:r w:rsidR="057E9329" w:rsidRPr="00251A42">
        <w:rPr>
          <w:lang w:val="nb-NO"/>
        </w:rPr>
        <w:t xml:space="preserve"> Inger-Lise Neslein, Erik Dahlgren, Audun Sanderud, Ismail Hassan, </w:t>
      </w:r>
      <w:r w:rsidR="12A42703" w:rsidRPr="00251A42">
        <w:rPr>
          <w:lang w:val="nb-NO"/>
        </w:rPr>
        <w:t xml:space="preserve">Eldbjørg Marie Schön, </w:t>
      </w:r>
      <w:r w:rsidR="057E9329" w:rsidRPr="00251A42">
        <w:rPr>
          <w:lang w:val="nb-NO"/>
        </w:rPr>
        <w:t xml:space="preserve">Bjørn Ervik, Heidi Woll, Anne-Catrine Wolden, Erik Thorstensen </w:t>
      </w:r>
      <w:r w:rsidR="4CC9E4AF" w:rsidRPr="00251A42">
        <w:rPr>
          <w:lang w:val="nb-NO"/>
        </w:rPr>
        <w:t>og Arve Angen (referent)</w:t>
      </w:r>
    </w:p>
    <w:p w14:paraId="22874AE9" w14:textId="39B7DE54" w:rsidR="3A1C927F" w:rsidRPr="00251A42" w:rsidRDefault="3A1C927F" w:rsidP="6A63F60B">
      <w:pPr>
        <w:rPr>
          <w:lang w:val="nb-NO"/>
        </w:rPr>
      </w:pPr>
      <w:r w:rsidRPr="00251A42">
        <w:rPr>
          <w:lang w:val="nb-NO"/>
        </w:rPr>
        <w:t>Forfall:</w:t>
      </w:r>
      <w:r w:rsidR="4AA9CE66" w:rsidRPr="00251A42">
        <w:rPr>
          <w:lang w:val="nb-NO"/>
        </w:rPr>
        <w:t xml:space="preserve"> Ingen</w:t>
      </w:r>
    </w:p>
    <w:p w14:paraId="43CC4679" w14:textId="28E390E6" w:rsidR="3A1C927F" w:rsidRPr="00251A42" w:rsidRDefault="3A1C927F" w:rsidP="6A63F60B">
      <w:pPr>
        <w:rPr>
          <w:lang w:val="nb-NO"/>
        </w:rPr>
      </w:pPr>
      <w:r w:rsidRPr="00251A42">
        <w:rPr>
          <w:lang w:val="nb-NO"/>
        </w:rPr>
        <w:t>Sted: Zoom</w:t>
      </w:r>
    </w:p>
    <w:p w14:paraId="45EEC13A" w14:textId="625B78CE" w:rsidR="3A1C927F" w:rsidRPr="00251A42" w:rsidRDefault="3A1C927F" w:rsidP="6A63F60B">
      <w:pPr>
        <w:rPr>
          <w:lang w:val="nb-NO"/>
        </w:rPr>
      </w:pPr>
      <w:r w:rsidRPr="00251A42">
        <w:rPr>
          <w:lang w:val="nb-NO"/>
        </w:rPr>
        <w:t>Kl: 13.30-15.00</w:t>
      </w:r>
    </w:p>
    <w:p w14:paraId="4799B174" w14:textId="056422E6" w:rsidR="6A63F60B" w:rsidRPr="00251A42" w:rsidRDefault="6A63F60B" w:rsidP="6A63F60B">
      <w:pPr>
        <w:rPr>
          <w:lang w:val="nb-NO"/>
        </w:rPr>
      </w:pPr>
    </w:p>
    <w:p w14:paraId="1DC4E760" w14:textId="37D4696E" w:rsidR="3A1C927F" w:rsidRDefault="3A1C927F" w:rsidP="6A63F60B">
      <w:r>
        <w:t>Saker: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45"/>
        <w:gridCol w:w="7080"/>
        <w:gridCol w:w="1335"/>
      </w:tblGrid>
      <w:tr w:rsidR="6A63F60B" w14:paraId="5F1F1577" w14:textId="77777777" w:rsidTr="03505FCB">
        <w:tc>
          <w:tcPr>
            <w:tcW w:w="945" w:type="dxa"/>
          </w:tcPr>
          <w:p w14:paraId="0BFA197A" w14:textId="68E11851" w:rsidR="6A63F60B" w:rsidRDefault="6A63F60B" w:rsidP="6A63F60B"/>
        </w:tc>
        <w:tc>
          <w:tcPr>
            <w:tcW w:w="7080" w:type="dxa"/>
          </w:tcPr>
          <w:p w14:paraId="79139ABE" w14:textId="16592E09" w:rsidR="6A63F60B" w:rsidRDefault="6A63F60B" w:rsidP="6A63F60B"/>
        </w:tc>
        <w:tc>
          <w:tcPr>
            <w:tcW w:w="1335" w:type="dxa"/>
          </w:tcPr>
          <w:p w14:paraId="489524ED" w14:textId="7E7869C7" w:rsidR="3A1C927F" w:rsidRDefault="3A1C927F" w:rsidP="6A63F60B">
            <w:proofErr w:type="spellStart"/>
            <w:r>
              <w:t>Oppfølging</w:t>
            </w:r>
            <w:proofErr w:type="spellEnd"/>
            <w:r>
              <w:t>:</w:t>
            </w:r>
          </w:p>
        </w:tc>
      </w:tr>
      <w:tr w:rsidR="6A63F60B" w:rsidRPr="00251A42" w14:paraId="60B6B3B7" w14:textId="77777777" w:rsidTr="03505FCB">
        <w:tc>
          <w:tcPr>
            <w:tcW w:w="945" w:type="dxa"/>
          </w:tcPr>
          <w:p w14:paraId="0C674E74" w14:textId="57851899" w:rsidR="3A1C927F" w:rsidRDefault="3A1C927F" w:rsidP="6A63F60B">
            <w:r>
              <w:t>1</w:t>
            </w:r>
          </w:p>
        </w:tc>
        <w:tc>
          <w:tcPr>
            <w:tcW w:w="7080" w:type="dxa"/>
          </w:tcPr>
          <w:p w14:paraId="445B8ED0" w14:textId="19E97057" w:rsidR="3A1C927F" w:rsidRPr="00251A42" w:rsidRDefault="3A1C927F" w:rsidP="6A63F60B">
            <w:pPr>
              <w:rPr>
                <w:lang w:val="nb-NO"/>
              </w:rPr>
            </w:pPr>
            <w:r w:rsidRPr="00251A42">
              <w:rPr>
                <w:rFonts w:ascii="Calibri" w:eastAsia="Calibri" w:hAnsi="Calibri" w:cs="Calibri"/>
                <w:b/>
                <w:bCs/>
                <w:lang w:val="nb-NO"/>
              </w:rPr>
              <w:t xml:space="preserve">Oppfølging </w:t>
            </w:r>
            <w:r w:rsidR="004D33E5" w:rsidRPr="00251A42">
              <w:rPr>
                <w:rFonts w:ascii="Calibri" w:eastAsia="Calibri" w:hAnsi="Calibri" w:cs="Calibri"/>
                <w:b/>
                <w:bCs/>
                <w:lang w:val="nb-NO"/>
              </w:rPr>
              <w:t xml:space="preserve">fra </w:t>
            </w:r>
            <w:r w:rsidRPr="00251A42">
              <w:rPr>
                <w:rFonts w:ascii="Calibri" w:eastAsia="Calibri" w:hAnsi="Calibri" w:cs="Calibri"/>
                <w:b/>
                <w:bCs/>
                <w:lang w:val="nb-NO"/>
              </w:rPr>
              <w:t>styremøte</w:t>
            </w:r>
            <w:r w:rsidR="749766BD" w:rsidRPr="00251A42">
              <w:rPr>
                <w:rFonts w:ascii="Calibri" w:eastAsia="Calibri" w:hAnsi="Calibri" w:cs="Calibri"/>
                <w:b/>
                <w:bCs/>
                <w:lang w:val="nb-NO"/>
              </w:rPr>
              <w:t>t</w:t>
            </w:r>
            <w:r w:rsidRPr="00251A42">
              <w:rPr>
                <w:rFonts w:ascii="Calibri" w:eastAsia="Calibri" w:hAnsi="Calibri" w:cs="Calibri"/>
                <w:b/>
                <w:bCs/>
                <w:lang w:val="nb-NO"/>
              </w:rPr>
              <w:t xml:space="preserve"> 1.sep</w:t>
            </w:r>
          </w:p>
          <w:p w14:paraId="69D5CBA5" w14:textId="209A0D7C" w:rsidR="6A63F60B" w:rsidRPr="00251A42" w:rsidRDefault="6A63F60B" w:rsidP="6A63F60B">
            <w:pPr>
              <w:rPr>
                <w:rFonts w:ascii="Calibri" w:eastAsia="Calibri" w:hAnsi="Calibri" w:cs="Calibri"/>
                <w:lang w:val="nb-NO"/>
              </w:rPr>
            </w:pPr>
          </w:p>
          <w:p w14:paraId="5692D900" w14:textId="589A5739" w:rsidR="3A1C927F" w:rsidRPr="00251A42" w:rsidRDefault="2744E903" w:rsidP="387063C3">
            <w:pPr>
              <w:rPr>
                <w:rFonts w:ascii="Calibri" w:eastAsia="Calibri" w:hAnsi="Calibri" w:cs="Calibri"/>
                <w:lang w:val="nb-NO"/>
              </w:rPr>
            </w:pPr>
            <w:r w:rsidRPr="00251A42">
              <w:rPr>
                <w:rFonts w:ascii="Calibri" w:eastAsia="Calibri" w:hAnsi="Calibri" w:cs="Calibri"/>
                <w:lang w:val="nb-NO"/>
              </w:rPr>
              <w:t>Sak om f</w:t>
            </w:r>
            <w:r w:rsidR="3A1C927F" w:rsidRPr="00251A42">
              <w:rPr>
                <w:rFonts w:ascii="Calibri" w:eastAsia="Calibri" w:hAnsi="Calibri" w:cs="Calibri"/>
                <w:lang w:val="nb-NO"/>
              </w:rPr>
              <w:t>orskjøvet arbeidstid</w:t>
            </w:r>
            <w:r w:rsidR="32CBDBD4" w:rsidRPr="00251A42">
              <w:rPr>
                <w:rFonts w:ascii="Calibri" w:eastAsia="Calibri" w:hAnsi="Calibri" w:cs="Calibri"/>
                <w:lang w:val="nb-NO"/>
              </w:rPr>
              <w:t>. S</w:t>
            </w:r>
            <w:r w:rsidR="3A1C927F" w:rsidRPr="00251A42">
              <w:rPr>
                <w:rFonts w:ascii="Calibri" w:eastAsia="Calibri" w:hAnsi="Calibri" w:cs="Calibri"/>
                <w:lang w:val="nb-NO"/>
              </w:rPr>
              <w:t xml:space="preserve">tyremedlemmene skulle sjekke </w:t>
            </w:r>
            <w:r w:rsidR="75D66F3C" w:rsidRPr="00251A42">
              <w:rPr>
                <w:rFonts w:ascii="Calibri" w:eastAsia="Calibri" w:hAnsi="Calibri" w:cs="Calibri"/>
                <w:lang w:val="nb-NO"/>
              </w:rPr>
              <w:t>om det foreligger</w:t>
            </w:r>
            <w:r w:rsidR="3A1C927F" w:rsidRPr="00251A42">
              <w:rPr>
                <w:rFonts w:ascii="Calibri" w:eastAsia="Calibri" w:hAnsi="Calibri" w:cs="Calibri"/>
                <w:lang w:val="nb-NO"/>
              </w:rPr>
              <w:t xml:space="preserve"> oversikt</w:t>
            </w:r>
            <w:r w:rsidR="3A83D8BC" w:rsidRPr="00251A42">
              <w:rPr>
                <w:rFonts w:ascii="Calibri" w:eastAsia="Calibri" w:hAnsi="Calibri" w:cs="Calibri"/>
                <w:lang w:val="nb-NO"/>
              </w:rPr>
              <w:t>er</w:t>
            </w:r>
            <w:r w:rsidR="3A1C927F" w:rsidRPr="00251A42">
              <w:rPr>
                <w:rFonts w:ascii="Calibri" w:eastAsia="Calibri" w:hAnsi="Calibri" w:cs="Calibri"/>
                <w:lang w:val="nb-NO"/>
              </w:rPr>
              <w:t xml:space="preserve"> over hvem som har forskjøvet arbeidstid</w:t>
            </w:r>
            <w:r w:rsidR="70DEE45E" w:rsidRPr="00251A42">
              <w:rPr>
                <w:rFonts w:ascii="Calibri" w:eastAsia="Calibri" w:hAnsi="Calibri" w:cs="Calibri"/>
                <w:lang w:val="nb-NO"/>
              </w:rPr>
              <w:t>,</w:t>
            </w:r>
            <w:r w:rsidR="3A1C927F" w:rsidRPr="00251A42">
              <w:rPr>
                <w:rFonts w:ascii="Calibri" w:eastAsia="Calibri" w:hAnsi="Calibri" w:cs="Calibri"/>
                <w:lang w:val="nb-NO"/>
              </w:rPr>
              <w:t xml:space="preserve"> og hvor mye det dreier seg om for hver enkelt</w:t>
            </w:r>
            <w:r w:rsidR="20CEAC63" w:rsidRPr="00251A42">
              <w:rPr>
                <w:rFonts w:ascii="Calibri" w:eastAsia="Calibri" w:hAnsi="Calibri" w:cs="Calibri"/>
                <w:lang w:val="nb-NO"/>
              </w:rPr>
              <w:t>.</w:t>
            </w:r>
          </w:p>
          <w:p w14:paraId="5402B207" w14:textId="3114D4C4" w:rsidR="2E7CB498" w:rsidRDefault="20CEAC63" w:rsidP="396BAC7F">
            <w:pPr>
              <w:rPr>
                <w:rFonts w:ascii="Calibri" w:eastAsia="Calibri" w:hAnsi="Calibri" w:cs="Calibri"/>
              </w:rPr>
            </w:pPr>
            <w:r w:rsidRPr="00251A42">
              <w:rPr>
                <w:rFonts w:ascii="Calibri" w:eastAsia="Calibri" w:hAnsi="Calibri" w:cs="Calibri"/>
                <w:lang w:val="nb-NO"/>
              </w:rPr>
              <w:t xml:space="preserve">På Fakultet LUI har de fått utdelt </w:t>
            </w:r>
            <w:r w:rsidR="17A0CC01" w:rsidRPr="00251A42">
              <w:rPr>
                <w:rFonts w:ascii="Calibri" w:eastAsia="Calibri" w:hAnsi="Calibri" w:cs="Calibri"/>
                <w:lang w:val="nb-NO"/>
              </w:rPr>
              <w:t>en god oversikt.</w:t>
            </w:r>
            <w:r w:rsidR="77FDCA52" w:rsidRPr="00251A42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0D582CCD" w:rsidRPr="00251A42">
              <w:rPr>
                <w:rFonts w:ascii="Calibri" w:eastAsia="Calibri" w:hAnsi="Calibri" w:cs="Calibri"/>
                <w:lang w:val="nb-NO"/>
              </w:rPr>
              <w:t xml:space="preserve">På Fakultet </w:t>
            </w:r>
            <w:r w:rsidR="77FDCA52" w:rsidRPr="00251A42">
              <w:rPr>
                <w:rFonts w:ascii="Calibri" w:eastAsia="Calibri" w:hAnsi="Calibri" w:cs="Calibri"/>
                <w:lang w:val="nb-NO"/>
              </w:rPr>
              <w:t xml:space="preserve">TKD </w:t>
            </w:r>
            <w:r w:rsidR="74BDEEA1" w:rsidRPr="00251A42">
              <w:rPr>
                <w:rFonts w:ascii="Calibri" w:eastAsia="Calibri" w:hAnsi="Calibri" w:cs="Calibri"/>
                <w:lang w:val="nb-NO"/>
              </w:rPr>
              <w:t xml:space="preserve">har de </w:t>
            </w:r>
            <w:r w:rsidR="77FDCA52" w:rsidRPr="00251A42">
              <w:rPr>
                <w:rFonts w:ascii="Calibri" w:eastAsia="Calibri" w:hAnsi="Calibri" w:cs="Calibri"/>
                <w:lang w:val="nb-NO"/>
              </w:rPr>
              <w:t xml:space="preserve">også fått </w:t>
            </w:r>
            <w:r w:rsidR="4A79E85A" w:rsidRPr="00251A42">
              <w:rPr>
                <w:rFonts w:ascii="Calibri" w:eastAsia="Calibri" w:hAnsi="Calibri" w:cs="Calibri"/>
                <w:lang w:val="nb-NO"/>
              </w:rPr>
              <w:t xml:space="preserve">en oversikt. </w:t>
            </w:r>
            <w:r w:rsidR="4A79E85A" w:rsidRPr="387063C3">
              <w:rPr>
                <w:rFonts w:ascii="Calibri" w:eastAsia="Calibri" w:hAnsi="Calibri" w:cs="Calibri"/>
              </w:rPr>
              <w:t xml:space="preserve">Her er </w:t>
            </w:r>
            <w:proofErr w:type="spellStart"/>
            <w:r w:rsidR="4A79E85A" w:rsidRPr="387063C3">
              <w:rPr>
                <w:rFonts w:ascii="Calibri" w:eastAsia="Calibri" w:hAnsi="Calibri" w:cs="Calibri"/>
              </w:rPr>
              <w:t>også</w:t>
            </w:r>
            <w:proofErr w:type="spellEnd"/>
            <w:r w:rsidR="4A79E85A" w:rsidRPr="387063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4A79E85A" w:rsidRPr="387063C3">
              <w:rPr>
                <w:rFonts w:ascii="Calibri" w:eastAsia="Calibri" w:hAnsi="Calibri" w:cs="Calibri"/>
              </w:rPr>
              <w:t>noen</w:t>
            </w:r>
            <w:proofErr w:type="spellEnd"/>
            <w:r w:rsidR="4A79E85A" w:rsidRPr="387063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4A79E85A" w:rsidRPr="387063C3">
              <w:rPr>
                <w:rFonts w:ascii="Calibri" w:eastAsia="Calibri" w:hAnsi="Calibri" w:cs="Calibri"/>
              </w:rPr>
              <w:t>registrert</w:t>
            </w:r>
            <w:proofErr w:type="spellEnd"/>
            <w:r w:rsidR="77FDCA52" w:rsidRPr="387063C3">
              <w:rPr>
                <w:rFonts w:ascii="Calibri" w:eastAsia="Calibri" w:hAnsi="Calibri" w:cs="Calibri"/>
              </w:rPr>
              <w:t xml:space="preserve"> med timer </w:t>
            </w:r>
            <w:proofErr w:type="spellStart"/>
            <w:r w:rsidR="77FDCA52" w:rsidRPr="387063C3">
              <w:rPr>
                <w:rFonts w:ascii="Calibri" w:eastAsia="Calibri" w:hAnsi="Calibri" w:cs="Calibri"/>
              </w:rPr>
              <w:t>etter</w:t>
            </w:r>
            <w:proofErr w:type="spellEnd"/>
            <w:r w:rsidR="77FDCA52" w:rsidRPr="387063C3">
              <w:rPr>
                <w:rFonts w:ascii="Calibri" w:eastAsia="Calibri" w:hAnsi="Calibri" w:cs="Calibri"/>
              </w:rPr>
              <w:t xml:space="preserve"> kl. 20</w:t>
            </w:r>
            <w:r w:rsidR="6C7D2FF3" w:rsidRPr="387063C3">
              <w:rPr>
                <w:rFonts w:ascii="Calibri" w:eastAsia="Calibri" w:hAnsi="Calibri" w:cs="Calibri"/>
              </w:rPr>
              <w:t xml:space="preserve">. Det er </w:t>
            </w:r>
            <w:proofErr w:type="spellStart"/>
            <w:r w:rsidR="77FDCA52" w:rsidRPr="387063C3">
              <w:rPr>
                <w:rFonts w:ascii="Calibri" w:eastAsia="Calibri" w:hAnsi="Calibri" w:cs="Calibri"/>
              </w:rPr>
              <w:t>overtid</w:t>
            </w:r>
            <w:proofErr w:type="spellEnd"/>
            <w:r w:rsidR="77FDCA52" w:rsidRPr="387063C3">
              <w:rPr>
                <w:rFonts w:ascii="Calibri" w:eastAsia="Calibri" w:hAnsi="Calibri" w:cs="Calibri"/>
              </w:rPr>
              <w:t>.</w:t>
            </w:r>
          </w:p>
          <w:p w14:paraId="517221C2" w14:textId="2A8137D7" w:rsidR="396BAC7F" w:rsidRDefault="396BAC7F" w:rsidP="396BAC7F">
            <w:pPr>
              <w:rPr>
                <w:rFonts w:ascii="Calibri" w:eastAsia="Calibri" w:hAnsi="Calibri" w:cs="Calibri"/>
              </w:rPr>
            </w:pPr>
          </w:p>
          <w:p w14:paraId="516A480A" w14:textId="0F07A5AE" w:rsidR="4E025E63" w:rsidRPr="00251A42" w:rsidRDefault="04240B03" w:rsidP="396BAC7F">
            <w:pPr>
              <w:rPr>
                <w:rFonts w:ascii="Calibri" w:eastAsia="Calibri" w:hAnsi="Calibri" w:cs="Calibri"/>
                <w:lang w:val="nb-NO"/>
              </w:rPr>
            </w:pPr>
            <w:r w:rsidRPr="00251A42">
              <w:rPr>
                <w:rFonts w:ascii="Calibri" w:eastAsia="Calibri" w:hAnsi="Calibri" w:cs="Calibri"/>
                <w:lang w:val="nb-NO"/>
              </w:rPr>
              <w:t xml:space="preserve">Sak om de kommende </w:t>
            </w:r>
            <w:r w:rsidR="3A1C927F" w:rsidRPr="00251A42">
              <w:rPr>
                <w:rFonts w:ascii="Calibri" w:eastAsia="Calibri" w:hAnsi="Calibri" w:cs="Calibri"/>
                <w:lang w:val="nb-NO"/>
              </w:rPr>
              <w:t xml:space="preserve">2.5.3-forhandlingene. </w:t>
            </w:r>
            <w:r w:rsidR="0CBF6295" w:rsidRPr="00251A42">
              <w:rPr>
                <w:rFonts w:ascii="Calibri" w:eastAsia="Calibri" w:hAnsi="Calibri" w:cs="Calibri"/>
                <w:lang w:val="nb-NO"/>
              </w:rPr>
              <w:t>Vi har etterspurt en a</w:t>
            </w:r>
            <w:r w:rsidR="3A1C927F" w:rsidRPr="00251A42">
              <w:rPr>
                <w:rFonts w:ascii="Calibri" w:eastAsia="Calibri" w:hAnsi="Calibri" w:cs="Calibri"/>
                <w:lang w:val="nb-NO"/>
              </w:rPr>
              <w:t xml:space="preserve">vklaring fra HR </w:t>
            </w:r>
            <w:r w:rsidR="0A817687" w:rsidRPr="00251A42">
              <w:rPr>
                <w:rFonts w:ascii="Calibri" w:eastAsia="Calibri" w:hAnsi="Calibri" w:cs="Calibri"/>
                <w:lang w:val="nb-NO"/>
              </w:rPr>
              <w:t>om</w:t>
            </w:r>
            <w:r w:rsidR="3A1C927F" w:rsidRPr="00251A42">
              <w:rPr>
                <w:rFonts w:ascii="Calibri" w:eastAsia="Calibri" w:hAnsi="Calibri" w:cs="Calibri"/>
                <w:lang w:val="nb-NO"/>
              </w:rPr>
              <w:t xml:space="preserve"> blandingen </w:t>
            </w:r>
            <w:r w:rsidR="12D8BE17" w:rsidRPr="00251A42">
              <w:rPr>
                <w:rFonts w:ascii="Calibri" w:eastAsia="Calibri" w:hAnsi="Calibri" w:cs="Calibri"/>
                <w:lang w:val="nb-NO"/>
              </w:rPr>
              <w:t>av såkalte “</w:t>
            </w:r>
            <w:r w:rsidR="3A1C927F" w:rsidRPr="00251A42">
              <w:rPr>
                <w:rFonts w:ascii="Calibri" w:eastAsia="Calibri" w:hAnsi="Calibri" w:cs="Calibri"/>
                <w:lang w:val="nb-NO"/>
              </w:rPr>
              <w:t>korona</w:t>
            </w:r>
            <w:r w:rsidR="016D3008" w:rsidRPr="00251A42">
              <w:rPr>
                <w:rFonts w:ascii="Calibri" w:eastAsia="Calibri" w:hAnsi="Calibri" w:cs="Calibri"/>
                <w:lang w:val="nb-NO"/>
              </w:rPr>
              <w:t>-</w:t>
            </w:r>
            <w:r w:rsidR="3A1C927F" w:rsidRPr="00251A42">
              <w:rPr>
                <w:rFonts w:ascii="Calibri" w:eastAsia="Calibri" w:hAnsi="Calibri" w:cs="Calibri"/>
                <w:lang w:val="nb-NO"/>
              </w:rPr>
              <w:t>krav</w:t>
            </w:r>
            <w:r w:rsidR="0A6E7303" w:rsidRPr="00251A42">
              <w:rPr>
                <w:rFonts w:ascii="Calibri" w:eastAsia="Calibri" w:hAnsi="Calibri" w:cs="Calibri"/>
                <w:lang w:val="nb-NO"/>
              </w:rPr>
              <w:t>”</w:t>
            </w:r>
            <w:r w:rsidR="3A1C927F" w:rsidRPr="00251A42">
              <w:rPr>
                <w:rFonts w:ascii="Calibri" w:eastAsia="Calibri" w:hAnsi="Calibri" w:cs="Calibri"/>
                <w:lang w:val="nb-NO"/>
              </w:rPr>
              <w:t xml:space="preserve"> og ordinære krav</w:t>
            </w:r>
            <w:r w:rsidR="41A3C417" w:rsidRPr="00251A42">
              <w:rPr>
                <w:rFonts w:ascii="Calibri" w:eastAsia="Calibri" w:hAnsi="Calibri" w:cs="Calibri"/>
                <w:lang w:val="nb-NO"/>
              </w:rPr>
              <w:t>, uten at vi har fått det ennå. Forhandlingene som skulle vær</w:t>
            </w:r>
            <w:r w:rsidR="7D585143" w:rsidRPr="00251A42">
              <w:rPr>
                <w:rFonts w:ascii="Calibri" w:eastAsia="Calibri" w:hAnsi="Calibri" w:cs="Calibri"/>
                <w:lang w:val="nb-NO"/>
              </w:rPr>
              <w:t xml:space="preserve">e </w:t>
            </w:r>
            <w:r w:rsidR="47E565EE" w:rsidRPr="00251A42">
              <w:rPr>
                <w:rFonts w:ascii="Calibri" w:eastAsia="Calibri" w:hAnsi="Calibri" w:cs="Calibri"/>
                <w:lang w:val="nb-NO"/>
              </w:rPr>
              <w:t xml:space="preserve">6. </w:t>
            </w:r>
            <w:proofErr w:type="gramStart"/>
            <w:r w:rsidR="47E565EE" w:rsidRPr="00251A42">
              <w:rPr>
                <w:rFonts w:ascii="Calibri" w:eastAsia="Calibri" w:hAnsi="Calibri" w:cs="Calibri"/>
                <w:lang w:val="nb-NO"/>
              </w:rPr>
              <w:t xml:space="preserve">oktober </w:t>
            </w:r>
            <w:r w:rsidR="07D3EBC0" w:rsidRPr="00251A42">
              <w:rPr>
                <w:rFonts w:ascii="Calibri" w:eastAsia="Calibri" w:hAnsi="Calibri" w:cs="Calibri"/>
                <w:lang w:val="nb-NO"/>
              </w:rPr>
              <w:t xml:space="preserve"> er</w:t>
            </w:r>
            <w:proofErr w:type="gramEnd"/>
            <w:r w:rsidR="07D3EBC0" w:rsidRPr="00251A42">
              <w:rPr>
                <w:rFonts w:ascii="Calibri" w:eastAsia="Calibri" w:hAnsi="Calibri" w:cs="Calibri"/>
                <w:lang w:val="nb-NO"/>
              </w:rPr>
              <w:t xml:space="preserve"> nå utsatt på ubestemt tid. Styret mener</w:t>
            </w:r>
            <w:r w:rsidR="36896A3B" w:rsidRPr="00251A42">
              <w:rPr>
                <w:rFonts w:ascii="Calibri" w:eastAsia="Calibri" w:hAnsi="Calibri" w:cs="Calibri"/>
                <w:lang w:val="nb-NO"/>
              </w:rPr>
              <w:t xml:space="preserve"> 2.5.1 og 2.5.3</w:t>
            </w:r>
            <w:r w:rsidR="0198C2D0" w:rsidRPr="00251A42">
              <w:rPr>
                <w:rFonts w:ascii="Calibri" w:eastAsia="Calibri" w:hAnsi="Calibri" w:cs="Calibri"/>
                <w:lang w:val="nb-NO"/>
              </w:rPr>
              <w:t xml:space="preserve"> er to forskjellige forhandlinger og at de ikke må blandes.</w:t>
            </w:r>
            <w:r w:rsidR="36896A3B" w:rsidRPr="00251A42">
              <w:rPr>
                <w:rFonts w:ascii="Calibri" w:eastAsia="Calibri" w:hAnsi="Calibri" w:cs="Calibri"/>
                <w:lang w:val="nb-NO"/>
              </w:rPr>
              <w:t xml:space="preserve"> Erik </w:t>
            </w:r>
            <w:r w:rsidR="0F41DB95" w:rsidRPr="00251A42">
              <w:rPr>
                <w:rFonts w:ascii="Calibri" w:eastAsia="Calibri" w:hAnsi="Calibri" w:cs="Calibri"/>
                <w:lang w:val="nb-NO"/>
              </w:rPr>
              <w:t xml:space="preserve">D. </w:t>
            </w:r>
            <w:r w:rsidR="36896A3B" w:rsidRPr="00251A42">
              <w:rPr>
                <w:rFonts w:ascii="Calibri" w:eastAsia="Calibri" w:hAnsi="Calibri" w:cs="Calibri"/>
                <w:lang w:val="nb-NO"/>
              </w:rPr>
              <w:t>har sendt inn våre krav</w:t>
            </w:r>
            <w:r w:rsidR="6A8CD357" w:rsidRPr="00251A42">
              <w:rPr>
                <w:rFonts w:ascii="Calibri" w:eastAsia="Calibri" w:hAnsi="Calibri" w:cs="Calibri"/>
                <w:lang w:val="nb-NO"/>
              </w:rPr>
              <w:t xml:space="preserve"> til arbeidsgiver</w:t>
            </w:r>
            <w:r w:rsidR="36896A3B" w:rsidRPr="00251A42">
              <w:rPr>
                <w:rFonts w:ascii="Calibri" w:eastAsia="Calibri" w:hAnsi="Calibri" w:cs="Calibri"/>
                <w:lang w:val="nb-NO"/>
              </w:rPr>
              <w:t>.</w:t>
            </w:r>
          </w:p>
          <w:p w14:paraId="229E709C" w14:textId="12D2EADD" w:rsidR="48B2C7C1" w:rsidRDefault="516BD382" w:rsidP="396BAC7F">
            <w:pPr>
              <w:rPr>
                <w:rFonts w:ascii="Calibri" w:eastAsia="Calibri" w:hAnsi="Calibri" w:cs="Calibri"/>
              </w:rPr>
            </w:pPr>
            <w:r w:rsidRPr="00251A42">
              <w:rPr>
                <w:rFonts w:ascii="Calibri" w:eastAsia="Calibri" w:hAnsi="Calibri" w:cs="Calibri"/>
                <w:lang w:val="nb-NO"/>
              </w:rPr>
              <w:t>Dekan</w:t>
            </w:r>
            <w:r w:rsidR="09D7C74C" w:rsidRPr="00251A42">
              <w:rPr>
                <w:rFonts w:ascii="Calibri" w:eastAsia="Calibri" w:hAnsi="Calibri" w:cs="Calibri"/>
                <w:lang w:val="nb-NO"/>
              </w:rPr>
              <w:t>en</w:t>
            </w:r>
            <w:r w:rsidRPr="00251A42">
              <w:rPr>
                <w:rFonts w:ascii="Calibri" w:eastAsia="Calibri" w:hAnsi="Calibri" w:cs="Calibri"/>
                <w:lang w:val="nb-NO"/>
              </w:rPr>
              <w:t xml:space="preserve"> på </w:t>
            </w:r>
            <w:r w:rsidR="0634DBFA" w:rsidRPr="00251A42">
              <w:rPr>
                <w:rFonts w:ascii="Calibri" w:eastAsia="Calibri" w:hAnsi="Calibri" w:cs="Calibri"/>
                <w:lang w:val="nb-NO"/>
              </w:rPr>
              <w:t xml:space="preserve">Fakultet </w:t>
            </w:r>
            <w:r w:rsidRPr="00251A42">
              <w:rPr>
                <w:rFonts w:ascii="Calibri" w:eastAsia="Calibri" w:hAnsi="Calibri" w:cs="Calibri"/>
                <w:lang w:val="nb-NO"/>
              </w:rPr>
              <w:t xml:space="preserve">LUI </w:t>
            </w:r>
            <w:r w:rsidR="4360F8D1" w:rsidRPr="00251A42">
              <w:rPr>
                <w:rFonts w:ascii="Calibri" w:eastAsia="Calibri" w:hAnsi="Calibri" w:cs="Calibri"/>
                <w:lang w:val="nb-NO"/>
              </w:rPr>
              <w:t xml:space="preserve">har sagt internt at </w:t>
            </w:r>
            <w:r w:rsidRPr="00251A42">
              <w:rPr>
                <w:rFonts w:ascii="Calibri" w:eastAsia="Calibri" w:hAnsi="Calibri" w:cs="Calibri"/>
                <w:lang w:val="nb-NO"/>
              </w:rPr>
              <w:t>det skal ikke være korona-krav på 2.5.3</w:t>
            </w:r>
            <w:r w:rsidR="6C7BCF05" w:rsidRPr="00251A42">
              <w:rPr>
                <w:rFonts w:ascii="Calibri" w:eastAsia="Calibri" w:hAnsi="Calibri" w:cs="Calibri"/>
                <w:lang w:val="nb-NO"/>
              </w:rPr>
              <w:t xml:space="preserve">, noe som har medført at </w:t>
            </w:r>
            <w:r w:rsidR="164127F7" w:rsidRPr="00251A42">
              <w:rPr>
                <w:rFonts w:ascii="Calibri" w:eastAsia="Calibri" w:hAnsi="Calibri" w:cs="Calibri"/>
                <w:lang w:val="nb-NO"/>
              </w:rPr>
              <w:t xml:space="preserve">mange derfor ikke </w:t>
            </w:r>
            <w:r w:rsidR="2D434636" w:rsidRPr="00251A42">
              <w:rPr>
                <w:rFonts w:ascii="Calibri" w:eastAsia="Calibri" w:hAnsi="Calibri" w:cs="Calibri"/>
                <w:lang w:val="nb-NO"/>
              </w:rPr>
              <w:t xml:space="preserve">har </w:t>
            </w:r>
            <w:r w:rsidR="164127F7" w:rsidRPr="00251A42">
              <w:rPr>
                <w:rFonts w:ascii="Calibri" w:eastAsia="Calibri" w:hAnsi="Calibri" w:cs="Calibri"/>
                <w:lang w:val="nb-NO"/>
              </w:rPr>
              <w:t xml:space="preserve">sendt inn </w:t>
            </w:r>
            <w:r w:rsidR="1E5CC511" w:rsidRPr="00251A42">
              <w:rPr>
                <w:rFonts w:ascii="Calibri" w:eastAsia="Calibri" w:hAnsi="Calibri" w:cs="Calibri"/>
                <w:lang w:val="nb-NO"/>
              </w:rPr>
              <w:t xml:space="preserve">slike </w:t>
            </w:r>
            <w:r w:rsidR="164127F7" w:rsidRPr="00251A42">
              <w:rPr>
                <w:rFonts w:ascii="Calibri" w:eastAsia="Calibri" w:hAnsi="Calibri" w:cs="Calibri"/>
                <w:lang w:val="nb-NO"/>
              </w:rPr>
              <w:t>krav.</w:t>
            </w:r>
            <w:r w:rsidR="41442710" w:rsidRPr="00251A42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302B4444" w:rsidRPr="00251A42">
              <w:rPr>
                <w:rFonts w:ascii="Calibri" w:eastAsia="Calibri" w:hAnsi="Calibri" w:cs="Calibri"/>
                <w:lang w:val="nb-NO"/>
              </w:rPr>
              <w:t>Det er svært u</w:t>
            </w:r>
            <w:r w:rsidR="41442710" w:rsidRPr="00251A42">
              <w:rPr>
                <w:rFonts w:ascii="Calibri" w:eastAsia="Calibri" w:hAnsi="Calibri" w:cs="Calibri"/>
                <w:lang w:val="nb-NO"/>
              </w:rPr>
              <w:t xml:space="preserve">heldig med </w:t>
            </w:r>
            <w:r w:rsidR="1D452838" w:rsidRPr="00251A42">
              <w:rPr>
                <w:rFonts w:ascii="Calibri" w:eastAsia="Calibri" w:hAnsi="Calibri" w:cs="Calibri"/>
                <w:lang w:val="nb-NO"/>
              </w:rPr>
              <w:t>sl</w:t>
            </w:r>
            <w:r w:rsidR="736357FF" w:rsidRPr="00251A42">
              <w:rPr>
                <w:rFonts w:ascii="Calibri" w:eastAsia="Calibri" w:hAnsi="Calibri" w:cs="Calibri"/>
                <w:lang w:val="nb-NO"/>
              </w:rPr>
              <w:t>ik ulik</w:t>
            </w:r>
            <w:r w:rsidR="79DA29A9" w:rsidRPr="00251A42">
              <w:rPr>
                <w:rFonts w:ascii="Calibri" w:eastAsia="Calibri" w:hAnsi="Calibri" w:cs="Calibri"/>
                <w:lang w:val="nb-NO"/>
              </w:rPr>
              <w:t xml:space="preserve"> praksis</w:t>
            </w:r>
            <w:r w:rsidR="41442710" w:rsidRPr="00251A42">
              <w:rPr>
                <w:rFonts w:ascii="Calibri" w:eastAsia="Calibri" w:hAnsi="Calibri" w:cs="Calibri"/>
                <w:lang w:val="nb-NO"/>
              </w:rPr>
              <w:t xml:space="preserve"> på OsloMet</w:t>
            </w:r>
            <w:r w:rsidR="02CB25C4" w:rsidRPr="00251A42">
              <w:rPr>
                <w:rFonts w:ascii="Calibri" w:eastAsia="Calibri" w:hAnsi="Calibri" w:cs="Calibri"/>
                <w:lang w:val="nb-NO"/>
              </w:rPr>
              <w:t>, og</w:t>
            </w:r>
            <w:r w:rsidR="41442710" w:rsidRPr="00251A42">
              <w:rPr>
                <w:rFonts w:ascii="Calibri" w:eastAsia="Calibri" w:hAnsi="Calibri" w:cs="Calibri"/>
                <w:lang w:val="nb-NO"/>
              </w:rPr>
              <w:t xml:space="preserve"> vi har tatt opp dette med arbeidsgiver.</w:t>
            </w:r>
            <w:r w:rsidR="7438369E" w:rsidRPr="00251A42">
              <w:rPr>
                <w:rFonts w:ascii="Calibri" w:eastAsia="Calibri" w:hAnsi="Calibri" w:cs="Calibri"/>
                <w:lang w:val="nb-NO"/>
              </w:rPr>
              <w:t xml:space="preserve"> 2.5.3 skulle </w:t>
            </w:r>
            <w:r w:rsidR="52DCFBE2" w:rsidRPr="00251A42">
              <w:rPr>
                <w:rFonts w:ascii="Calibri" w:eastAsia="Calibri" w:hAnsi="Calibri" w:cs="Calibri"/>
                <w:lang w:val="nb-NO"/>
              </w:rPr>
              <w:t>i</w:t>
            </w:r>
            <w:r w:rsidR="2F520B1E" w:rsidRPr="00251A42">
              <w:rPr>
                <w:rFonts w:ascii="Calibri" w:eastAsia="Calibri" w:hAnsi="Calibri" w:cs="Calibri"/>
                <w:lang w:val="nb-NO"/>
              </w:rPr>
              <w:t xml:space="preserve"> utgangspunktet </w:t>
            </w:r>
            <w:r w:rsidR="7438369E" w:rsidRPr="00251A42">
              <w:rPr>
                <w:rFonts w:ascii="Calibri" w:eastAsia="Calibri" w:hAnsi="Calibri" w:cs="Calibri"/>
                <w:lang w:val="nb-NO"/>
              </w:rPr>
              <w:t>være “korona”-forhandlinger</w:t>
            </w:r>
            <w:r w:rsidR="323917FB" w:rsidRPr="00251A42">
              <w:rPr>
                <w:rFonts w:ascii="Calibri" w:eastAsia="Calibri" w:hAnsi="Calibri" w:cs="Calibri"/>
                <w:lang w:val="nb-NO"/>
              </w:rPr>
              <w:t>, med grunnlag i</w:t>
            </w:r>
            <w:r w:rsidR="7D8C243B" w:rsidRPr="00251A42">
              <w:rPr>
                <w:rFonts w:ascii="Calibri" w:eastAsia="Calibri" w:hAnsi="Calibri" w:cs="Calibri"/>
                <w:lang w:val="nb-NO"/>
              </w:rPr>
              <w:t xml:space="preserve"> ekstraordinær arbeidsinnsats</w:t>
            </w:r>
            <w:r w:rsidR="7438369E" w:rsidRPr="00251A42">
              <w:rPr>
                <w:rFonts w:ascii="Calibri" w:eastAsia="Calibri" w:hAnsi="Calibri" w:cs="Calibri"/>
                <w:lang w:val="nb-NO"/>
              </w:rPr>
              <w:t>. Normalt skal det jo ikke være 2.5.3 på høsten når det er 2.5.1.</w:t>
            </w:r>
            <w:r w:rsidR="66A5756D" w:rsidRPr="00251A42">
              <w:rPr>
                <w:rFonts w:ascii="Calibri" w:eastAsia="Calibri" w:hAnsi="Calibri" w:cs="Calibri"/>
                <w:lang w:val="nb-NO"/>
              </w:rPr>
              <w:t xml:space="preserve"> </w:t>
            </w:r>
            <w:proofErr w:type="spellStart"/>
            <w:r w:rsidR="6C2C2F09" w:rsidRPr="03505FCB">
              <w:rPr>
                <w:rFonts w:ascii="Calibri" w:eastAsia="Calibri" w:hAnsi="Calibri" w:cs="Calibri"/>
              </w:rPr>
              <w:t>L</w:t>
            </w:r>
            <w:r w:rsidR="66A5756D" w:rsidRPr="03505FCB">
              <w:rPr>
                <w:rFonts w:ascii="Calibri" w:eastAsia="Calibri" w:hAnsi="Calibri" w:cs="Calibri"/>
              </w:rPr>
              <w:t>edelsen</w:t>
            </w:r>
            <w:proofErr w:type="spellEnd"/>
            <w:r w:rsidR="66A5756D" w:rsidRPr="03505FC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66A5756D" w:rsidRPr="03505FCB">
              <w:rPr>
                <w:rFonts w:ascii="Calibri" w:eastAsia="Calibri" w:hAnsi="Calibri" w:cs="Calibri"/>
              </w:rPr>
              <w:t>på</w:t>
            </w:r>
            <w:proofErr w:type="spellEnd"/>
            <w:r w:rsidR="66A5756D" w:rsidRPr="03505FCB">
              <w:rPr>
                <w:rFonts w:ascii="Calibri" w:eastAsia="Calibri" w:hAnsi="Calibri" w:cs="Calibri"/>
              </w:rPr>
              <w:t xml:space="preserve"> LUI </w:t>
            </w:r>
            <w:proofErr w:type="spellStart"/>
            <w:r w:rsidR="6A3CB975" w:rsidRPr="03505FCB">
              <w:rPr>
                <w:rFonts w:ascii="Calibri" w:eastAsia="Calibri" w:hAnsi="Calibri" w:cs="Calibri"/>
              </w:rPr>
              <w:t>har</w:t>
            </w:r>
            <w:proofErr w:type="spellEnd"/>
            <w:r w:rsidR="6A3CB975" w:rsidRPr="03505FCB">
              <w:rPr>
                <w:rFonts w:ascii="Calibri" w:eastAsia="Calibri" w:hAnsi="Calibri" w:cs="Calibri"/>
              </w:rPr>
              <w:t xml:space="preserve"> her </w:t>
            </w:r>
            <w:proofErr w:type="spellStart"/>
            <w:r w:rsidR="66A5756D" w:rsidRPr="03505FCB">
              <w:rPr>
                <w:rFonts w:ascii="Calibri" w:eastAsia="Calibri" w:hAnsi="Calibri" w:cs="Calibri"/>
              </w:rPr>
              <w:t>rotet</w:t>
            </w:r>
            <w:proofErr w:type="spellEnd"/>
            <w:r w:rsidR="66A5756D" w:rsidRPr="03505FCB">
              <w:rPr>
                <w:rFonts w:ascii="Calibri" w:eastAsia="Calibri" w:hAnsi="Calibri" w:cs="Calibri"/>
              </w:rPr>
              <w:t xml:space="preserve"> det </w:t>
            </w:r>
            <w:proofErr w:type="spellStart"/>
            <w:r w:rsidR="66A5756D" w:rsidRPr="03505FCB">
              <w:rPr>
                <w:rFonts w:ascii="Calibri" w:eastAsia="Calibri" w:hAnsi="Calibri" w:cs="Calibri"/>
              </w:rPr>
              <w:t>til</w:t>
            </w:r>
            <w:proofErr w:type="spellEnd"/>
            <w:r w:rsidR="66A5756D" w:rsidRPr="03505FCB">
              <w:rPr>
                <w:rFonts w:ascii="Calibri" w:eastAsia="Calibri" w:hAnsi="Calibri" w:cs="Calibri"/>
              </w:rPr>
              <w:t>.</w:t>
            </w:r>
          </w:p>
          <w:p w14:paraId="079261D7" w14:textId="458ECA0D" w:rsidR="227E971B" w:rsidRPr="00251A42" w:rsidRDefault="2691D986" w:rsidP="396BAC7F">
            <w:pPr>
              <w:rPr>
                <w:rFonts w:ascii="Calibri" w:eastAsia="Calibri" w:hAnsi="Calibri" w:cs="Calibri"/>
                <w:lang w:val="nb-NO"/>
              </w:rPr>
            </w:pPr>
            <w:r w:rsidRPr="00251A42">
              <w:rPr>
                <w:rFonts w:ascii="Calibri" w:eastAsia="Calibri" w:hAnsi="Calibri" w:cs="Calibri"/>
                <w:lang w:val="nb-NO"/>
              </w:rPr>
              <w:t>En løsning kan være at man sender inn krav til 2.5.3</w:t>
            </w:r>
            <w:r w:rsidR="3E3B1646" w:rsidRPr="00251A42">
              <w:rPr>
                <w:rFonts w:ascii="Calibri" w:eastAsia="Calibri" w:hAnsi="Calibri" w:cs="Calibri"/>
                <w:lang w:val="nb-NO"/>
              </w:rPr>
              <w:t>-</w:t>
            </w:r>
            <w:r w:rsidRPr="00251A42">
              <w:rPr>
                <w:rFonts w:ascii="Calibri" w:eastAsia="Calibri" w:hAnsi="Calibri" w:cs="Calibri"/>
                <w:lang w:val="nb-NO"/>
              </w:rPr>
              <w:t>forhandli</w:t>
            </w:r>
            <w:r w:rsidR="0AFF8EEF" w:rsidRPr="00251A42">
              <w:rPr>
                <w:rFonts w:ascii="Calibri" w:eastAsia="Calibri" w:hAnsi="Calibri" w:cs="Calibri"/>
                <w:lang w:val="nb-NO"/>
              </w:rPr>
              <w:t>n</w:t>
            </w:r>
            <w:r w:rsidRPr="00251A42">
              <w:rPr>
                <w:rFonts w:ascii="Calibri" w:eastAsia="Calibri" w:hAnsi="Calibri" w:cs="Calibri"/>
                <w:lang w:val="nb-NO"/>
              </w:rPr>
              <w:t xml:space="preserve">gene I desember. </w:t>
            </w:r>
          </w:p>
          <w:p w14:paraId="7311D114" w14:textId="03394947" w:rsidR="227E971B" w:rsidRPr="00251A42" w:rsidRDefault="2691D986" w:rsidP="396BAC7F">
            <w:pPr>
              <w:rPr>
                <w:rFonts w:ascii="Calibri" w:eastAsia="Calibri" w:hAnsi="Calibri" w:cs="Calibri"/>
                <w:lang w:val="nb-NO"/>
              </w:rPr>
            </w:pPr>
            <w:r w:rsidRPr="00251A42">
              <w:rPr>
                <w:rFonts w:ascii="Calibri" w:eastAsia="Calibri" w:hAnsi="Calibri" w:cs="Calibri"/>
                <w:lang w:val="nb-NO"/>
              </w:rPr>
              <w:t>Problemet er at ledelsen ikke vet hva de vil.</w:t>
            </w:r>
            <w:r w:rsidR="44FB165A" w:rsidRPr="00251A42">
              <w:rPr>
                <w:rFonts w:ascii="Calibri" w:eastAsia="Calibri" w:hAnsi="Calibri" w:cs="Calibri"/>
                <w:lang w:val="nb-NO"/>
              </w:rPr>
              <w:t xml:space="preserve"> Erik </w:t>
            </w:r>
            <w:r w:rsidR="3F601127" w:rsidRPr="00251A42">
              <w:rPr>
                <w:rFonts w:ascii="Calibri" w:eastAsia="Calibri" w:hAnsi="Calibri" w:cs="Calibri"/>
                <w:lang w:val="nb-NO"/>
              </w:rPr>
              <w:t xml:space="preserve">D. </w:t>
            </w:r>
            <w:r w:rsidR="44FB165A" w:rsidRPr="00251A42">
              <w:rPr>
                <w:rFonts w:ascii="Calibri" w:eastAsia="Calibri" w:hAnsi="Calibri" w:cs="Calibri"/>
                <w:lang w:val="nb-NO"/>
              </w:rPr>
              <w:t>tar det videre</w:t>
            </w:r>
            <w:r w:rsidR="78C8BA06" w:rsidRPr="00251A42">
              <w:rPr>
                <w:rFonts w:ascii="Calibri" w:eastAsia="Calibri" w:hAnsi="Calibri" w:cs="Calibri"/>
                <w:lang w:val="nb-NO"/>
              </w:rPr>
              <w:t xml:space="preserve"> med arbeidsgiver.</w:t>
            </w:r>
          </w:p>
          <w:p w14:paraId="3EB5998F" w14:textId="1B78D5EF" w:rsidR="396BAC7F" w:rsidRPr="00251A42" w:rsidRDefault="396BAC7F" w:rsidP="396BAC7F">
            <w:pPr>
              <w:rPr>
                <w:rFonts w:ascii="Calibri" w:eastAsia="Calibri" w:hAnsi="Calibri" w:cs="Calibri"/>
                <w:lang w:val="nb-NO"/>
              </w:rPr>
            </w:pPr>
          </w:p>
          <w:p w14:paraId="13A3E93A" w14:textId="19521E30" w:rsidR="3A1C927F" w:rsidRPr="00251A42" w:rsidRDefault="03EB6238" w:rsidP="396BAC7F">
            <w:pPr>
              <w:rPr>
                <w:rFonts w:eastAsiaTheme="minorEastAsia"/>
                <w:lang w:val="nb-NO"/>
              </w:rPr>
            </w:pPr>
            <w:r w:rsidRPr="00251A42">
              <w:rPr>
                <w:rFonts w:ascii="Calibri" w:eastAsia="Calibri" w:hAnsi="Calibri" w:cs="Calibri"/>
                <w:lang w:val="nb-NO"/>
              </w:rPr>
              <w:t>Sak om m</w:t>
            </w:r>
            <w:r w:rsidR="3A1C927F" w:rsidRPr="00251A42">
              <w:rPr>
                <w:rFonts w:ascii="Calibri" w:eastAsia="Calibri" w:hAnsi="Calibri" w:cs="Calibri"/>
                <w:lang w:val="nb-NO"/>
              </w:rPr>
              <w:t>idlertidighet</w:t>
            </w:r>
            <w:r w:rsidR="270636E7" w:rsidRPr="00251A42">
              <w:rPr>
                <w:rFonts w:ascii="Calibri" w:eastAsia="Calibri" w:hAnsi="Calibri" w:cs="Calibri"/>
                <w:lang w:val="nb-NO"/>
              </w:rPr>
              <w:t>.</w:t>
            </w:r>
            <w:r w:rsidR="3A1C927F" w:rsidRPr="00251A42">
              <w:rPr>
                <w:rFonts w:ascii="Calibri" w:eastAsia="Calibri" w:hAnsi="Calibri" w:cs="Calibri"/>
                <w:lang w:val="nb-NO"/>
              </w:rPr>
              <w:t xml:space="preserve"> Får </w:t>
            </w:r>
            <w:r w:rsidR="1A26FD1D" w:rsidRPr="00251A42">
              <w:rPr>
                <w:rFonts w:ascii="Calibri" w:eastAsia="Calibri" w:hAnsi="Calibri" w:cs="Calibri"/>
                <w:lang w:val="nb-NO"/>
              </w:rPr>
              <w:t>tillitsvalgte ute på enhetene</w:t>
            </w:r>
            <w:r w:rsidR="3A1C927F" w:rsidRPr="00251A42">
              <w:rPr>
                <w:rFonts w:ascii="Calibri" w:eastAsia="Calibri" w:hAnsi="Calibri" w:cs="Calibri"/>
                <w:lang w:val="nb-NO"/>
              </w:rPr>
              <w:t xml:space="preserve"> oversikter over </w:t>
            </w:r>
            <w:r w:rsidR="1DD1C25B" w:rsidRPr="00251A42">
              <w:rPr>
                <w:rFonts w:ascii="Calibri" w:eastAsia="Calibri" w:hAnsi="Calibri" w:cs="Calibri"/>
                <w:lang w:val="nb-NO"/>
              </w:rPr>
              <w:t>bruken av midlertidighet</w:t>
            </w:r>
            <w:r w:rsidR="3A1C927F" w:rsidRPr="00251A42">
              <w:rPr>
                <w:rFonts w:ascii="Calibri" w:eastAsia="Calibri" w:hAnsi="Calibri" w:cs="Calibri"/>
                <w:lang w:val="nb-NO"/>
              </w:rPr>
              <w:t>? Blir dette drøftet årlig på lokalt IDF? Hvordan skal dette følges opp videre? Bør dette nevnes i sentralt IDF?</w:t>
            </w:r>
          </w:p>
          <w:p w14:paraId="4B37322C" w14:textId="5FC94EDB" w:rsidR="5A1E1D7F" w:rsidRPr="00251A42" w:rsidRDefault="43FF0CEA" w:rsidP="396BAC7F">
            <w:pPr>
              <w:rPr>
                <w:rFonts w:ascii="Calibri" w:eastAsia="Calibri" w:hAnsi="Calibri" w:cs="Calibri"/>
                <w:lang w:val="nb-NO"/>
              </w:rPr>
            </w:pPr>
            <w:r w:rsidRPr="00251A42">
              <w:rPr>
                <w:rFonts w:ascii="Calibri" w:eastAsia="Calibri" w:hAnsi="Calibri" w:cs="Calibri"/>
                <w:lang w:val="nb-NO"/>
              </w:rPr>
              <w:t xml:space="preserve">TKD har fått liste over </w:t>
            </w:r>
            <w:r w:rsidR="3D4AA3CF" w:rsidRPr="00251A42">
              <w:rPr>
                <w:rFonts w:ascii="Calibri" w:eastAsia="Calibri" w:hAnsi="Calibri" w:cs="Calibri"/>
                <w:lang w:val="nb-NO"/>
              </w:rPr>
              <w:t xml:space="preserve">alle </w:t>
            </w:r>
            <w:r w:rsidRPr="00251A42">
              <w:rPr>
                <w:rFonts w:ascii="Calibri" w:eastAsia="Calibri" w:hAnsi="Calibri" w:cs="Calibri"/>
                <w:lang w:val="nb-NO"/>
              </w:rPr>
              <w:t xml:space="preserve">ansettelser. </w:t>
            </w:r>
            <w:r w:rsidR="5F256410" w:rsidRPr="00251A42">
              <w:rPr>
                <w:rFonts w:ascii="Calibri" w:eastAsia="Calibri" w:hAnsi="Calibri" w:cs="Calibri"/>
                <w:lang w:val="nb-NO"/>
              </w:rPr>
              <w:t>Det er nok l</w:t>
            </w:r>
            <w:r w:rsidR="49C41CFE" w:rsidRPr="00251A42">
              <w:rPr>
                <w:rFonts w:ascii="Calibri" w:eastAsia="Calibri" w:hAnsi="Calibri" w:cs="Calibri"/>
                <w:lang w:val="nb-NO"/>
              </w:rPr>
              <w:t xml:space="preserve">ettere med oversikt </w:t>
            </w:r>
            <w:r w:rsidR="254CA2F6" w:rsidRPr="00251A42">
              <w:rPr>
                <w:rFonts w:ascii="Calibri" w:eastAsia="Calibri" w:hAnsi="Calibri" w:cs="Calibri"/>
                <w:lang w:val="nb-NO"/>
              </w:rPr>
              <w:t xml:space="preserve">ute på enhetene, hvor man har bedre oversikt enn sentralt. </w:t>
            </w:r>
            <w:r w:rsidR="635161DB" w:rsidRPr="00251A42">
              <w:rPr>
                <w:rFonts w:ascii="Calibri" w:eastAsia="Calibri" w:hAnsi="Calibri" w:cs="Calibri"/>
                <w:lang w:val="nb-NO"/>
              </w:rPr>
              <w:t>M</w:t>
            </w:r>
            <w:r w:rsidR="49C41CFE" w:rsidRPr="00251A42">
              <w:rPr>
                <w:rFonts w:ascii="Calibri" w:eastAsia="Calibri" w:hAnsi="Calibri" w:cs="Calibri"/>
                <w:lang w:val="nb-NO"/>
              </w:rPr>
              <w:t xml:space="preserve">an </w:t>
            </w:r>
            <w:r w:rsidR="300E1E38" w:rsidRPr="00251A42">
              <w:rPr>
                <w:rFonts w:ascii="Calibri" w:eastAsia="Calibri" w:hAnsi="Calibri" w:cs="Calibri"/>
                <w:lang w:val="nb-NO"/>
              </w:rPr>
              <w:t xml:space="preserve">kan </w:t>
            </w:r>
            <w:r w:rsidR="49C41CFE" w:rsidRPr="00251A42">
              <w:rPr>
                <w:rFonts w:ascii="Calibri" w:eastAsia="Calibri" w:hAnsi="Calibri" w:cs="Calibri"/>
                <w:lang w:val="nb-NO"/>
              </w:rPr>
              <w:t>be om oversikt på lokalt idf. P</w:t>
            </w:r>
            <w:r w:rsidR="4FED35B2" w:rsidRPr="00251A42">
              <w:rPr>
                <w:rFonts w:ascii="Calibri" w:eastAsia="Calibri" w:hAnsi="Calibri" w:cs="Calibri"/>
                <w:lang w:val="nb-NO"/>
              </w:rPr>
              <w:t>å Fakultet LUI</w:t>
            </w:r>
            <w:r w:rsidR="49C41CFE" w:rsidRPr="00251A42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0E921EB1" w:rsidRPr="00251A42">
              <w:rPr>
                <w:rFonts w:ascii="Calibri" w:eastAsia="Calibri" w:hAnsi="Calibri" w:cs="Calibri"/>
                <w:lang w:val="nb-NO"/>
              </w:rPr>
              <w:t xml:space="preserve">får de </w:t>
            </w:r>
            <w:r w:rsidR="0F35955D" w:rsidRPr="00251A42">
              <w:rPr>
                <w:rFonts w:ascii="Calibri" w:eastAsia="Calibri" w:hAnsi="Calibri" w:cs="Calibri"/>
                <w:lang w:val="nb-NO"/>
              </w:rPr>
              <w:t xml:space="preserve">en </w:t>
            </w:r>
            <w:r w:rsidR="0E921EB1" w:rsidRPr="00251A42">
              <w:rPr>
                <w:rFonts w:ascii="Calibri" w:eastAsia="Calibri" w:hAnsi="Calibri" w:cs="Calibri"/>
                <w:lang w:val="nb-NO"/>
              </w:rPr>
              <w:t xml:space="preserve">oversikt </w:t>
            </w:r>
            <w:r w:rsidR="692CEF32" w:rsidRPr="00251A42">
              <w:rPr>
                <w:rFonts w:ascii="Calibri" w:eastAsia="Calibri" w:hAnsi="Calibri" w:cs="Calibri"/>
                <w:lang w:val="nb-NO"/>
              </w:rPr>
              <w:t xml:space="preserve">tilsendt </w:t>
            </w:r>
            <w:r w:rsidR="0E921EB1" w:rsidRPr="00251A42">
              <w:rPr>
                <w:rFonts w:ascii="Calibri" w:eastAsia="Calibri" w:hAnsi="Calibri" w:cs="Calibri"/>
                <w:lang w:val="nb-NO"/>
              </w:rPr>
              <w:t>to ganger i året.</w:t>
            </w:r>
          </w:p>
          <w:p w14:paraId="03AF457D" w14:textId="0CBA83F6" w:rsidR="6A63F60B" w:rsidRPr="00251A42" w:rsidRDefault="6A63F60B" w:rsidP="6A63F60B">
            <w:pPr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1335" w:type="dxa"/>
          </w:tcPr>
          <w:p w14:paraId="35AC4660" w14:textId="3507F841" w:rsidR="6A63F60B" w:rsidRPr="00251A42" w:rsidRDefault="6A63F60B" w:rsidP="6A63F60B">
            <w:pPr>
              <w:rPr>
                <w:lang w:val="nb-NO"/>
              </w:rPr>
            </w:pPr>
          </w:p>
          <w:p w14:paraId="4DB8FEBB" w14:textId="0FE48634" w:rsidR="6A63F60B" w:rsidRPr="00251A42" w:rsidRDefault="6A63F60B" w:rsidP="6A63F60B">
            <w:pPr>
              <w:rPr>
                <w:lang w:val="nb-NO"/>
              </w:rPr>
            </w:pPr>
          </w:p>
          <w:p w14:paraId="6E42FD5E" w14:textId="72A8D9F9" w:rsidR="6A63F60B" w:rsidRPr="00251A42" w:rsidRDefault="6A63F60B" w:rsidP="6A63F60B">
            <w:pPr>
              <w:rPr>
                <w:lang w:val="nb-NO"/>
              </w:rPr>
            </w:pPr>
          </w:p>
          <w:p w14:paraId="273CDA63" w14:textId="700C6F01" w:rsidR="6A63F60B" w:rsidRPr="00251A42" w:rsidRDefault="6A63F60B" w:rsidP="6A63F60B">
            <w:pPr>
              <w:rPr>
                <w:lang w:val="nb-NO"/>
              </w:rPr>
            </w:pPr>
          </w:p>
          <w:p w14:paraId="28C711CF" w14:textId="37BB2F11" w:rsidR="6A63F60B" w:rsidRPr="00251A42" w:rsidRDefault="6A63F60B" w:rsidP="6A63F60B">
            <w:pPr>
              <w:rPr>
                <w:lang w:val="nb-NO"/>
              </w:rPr>
            </w:pPr>
          </w:p>
          <w:p w14:paraId="4FCA6332" w14:textId="7E04FCEE" w:rsidR="6A63F60B" w:rsidRPr="00251A42" w:rsidRDefault="6A63F60B" w:rsidP="6A63F60B">
            <w:pPr>
              <w:rPr>
                <w:lang w:val="nb-NO"/>
              </w:rPr>
            </w:pPr>
          </w:p>
          <w:p w14:paraId="40F2218F" w14:textId="28FDAC96" w:rsidR="6A63F60B" w:rsidRPr="00251A42" w:rsidRDefault="6A63F60B" w:rsidP="6A63F60B">
            <w:pPr>
              <w:rPr>
                <w:lang w:val="nb-NO"/>
              </w:rPr>
            </w:pPr>
          </w:p>
          <w:p w14:paraId="22B84FAD" w14:textId="6DB6F3AC" w:rsidR="6A63F60B" w:rsidRPr="00251A42" w:rsidRDefault="6A63F60B" w:rsidP="6A63F60B">
            <w:pPr>
              <w:rPr>
                <w:lang w:val="nb-NO"/>
              </w:rPr>
            </w:pPr>
          </w:p>
          <w:p w14:paraId="31C93D76" w14:textId="629A4383" w:rsidR="6A63F60B" w:rsidRPr="00251A42" w:rsidRDefault="6A63F60B" w:rsidP="6A63F60B">
            <w:pPr>
              <w:rPr>
                <w:lang w:val="nb-NO"/>
              </w:rPr>
            </w:pPr>
          </w:p>
          <w:p w14:paraId="4D70197D" w14:textId="6B6C0A37" w:rsidR="6A63F60B" w:rsidRPr="00251A42" w:rsidRDefault="6A63F60B" w:rsidP="6A63F60B">
            <w:pPr>
              <w:rPr>
                <w:lang w:val="nb-NO"/>
              </w:rPr>
            </w:pPr>
          </w:p>
          <w:p w14:paraId="7CFD2B09" w14:textId="618F2A0A" w:rsidR="6A63F60B" w:rsidRPr="00251A42" w:rsidRDefault="6A63F60B" w:rsidP="6A63F60B">
            <w:pPr>
              <w:rPr>
                <w:lang w:val="nb-NO"/>
              </w:rPr>
            </w:pPr>
          </w:p>
          <w:p w14:paraId="7A2B617C" w14:textId="25D0C5B1" w:rsidR="6A63F60B" w:rsidRPr="00251A42" w:rsidRDefault="6A63F60B" w:rsidP="6A63F60B">
            <w:pPr>
              <w:rPr>
                <w:lang w:val="nb-NO"/>
              </w:rPr>
            </w:pPr>
          </w:p>
          <w:p w14:paraId="6F6316BA" w14:textId="1AACD200" w:rsidR="6A63F60B" w:rsidRPr="00251A42" w:rsidRDefault="6A63F60B" w:rsidP="6A63F60B">
            <w:pPr>
              <w:rPr>
                <w:lang w:val="nb-NO"/>
              </w:rPr>
            </w:pPr>
          </w:p>
          <w:p w14:paraId="14CB2707" w14:textId="23F53BD6" w:rsidR="6A63F60B" w:rsidRPr="00251A42" w:rsidRDefault="6A63F60B" w:rsidP="6A63F60B">
            <w:pPr>
              <w:rPr>
                <w:lang w:val="nb-NO"/>
              </w:rPr>
            </w:pPr>
          </w:p>
          <w:p w14:paraId="044C49EC" w14:textId="22B93BD0" w:rsidR="6A63F60B" w:rsidRPr="00251A42" w:rsidRDefault="6A63F60B" w:rsidP="6A63F60B">
            <w:pPr>
              <w:rPr>
                <w:lang w:val="nb-NO"/>
              </w:rPr>
            </w:pPr>
          </w:p>
          <w:p w14:paraId="266A863B" w14:textId="20988753" w:rsidR="6A63F60B" w:rsidRPr="00251A42" w:rsidRDefault="6A63F60B" w:rsidP="6A63F60B">
            <w:pPr>
              <w:rPr>
                <w:lang w:val="nb-NO"/>
              </w:rPr>
            </w:pPr>
          </w:p>
          <w:p w14:paraId="7EC5A4B1" w14:textId="1D624022" w:rsidR="6A63F60B" w:rsidRPr="00251A42" w:rsidRDefault="6A63F60B" w:rsidP="6A63F60B">
            <w:pPr>
              <w:rPr>
                <w:lang w:val="nb-NO"/>
              </w:rPr>
            </w:pPr>
          </w:p>
          <w:p w14:paraId="0E784B84" w14:textId="77A2A2B8" w:rsidR="6A63F60B" w:rsidRPr="00251A42" w:rsidRDefault="6A63F60B" w:rsidP="6A63F60B">
            <w:pPr>
              <w:rPr>
                <w:lang w:val="nb-NO"/>
              </w:rPr>
            </w:pPr>
          </w:p>
          <w:p w14:paraId="145ADAFD" w14:textId="1B5E25A2" w:rsidR="6A63F60B" w:rsidRPr="00251A42" w:rsidRDefault="6A63F60B" w:rsidP="6A63F60B">
            <w:pPr>
              <w:rPr>
                <w:lang w:val="nb-NO"/>
              </w:rPr>
            </w:pPr>
          </w:p>
          <w:p w14:paraId="4E1D54F5" w14:textId="669185F1" w:rsidR="6A63F60B" w:rsidRPr="00251A42" w:rsidRDefault="6A63F60B" w:rsidP="6A63F60B">
            <w:pPr>
              <w:rPr>
                <w:lang w:val="nb-NO"/>
              </w:rPr>
            </w:pPr>
          </w:p>
          <w:p w14:paraId="73626275" w14:textId="2417A2FF" w:rsidR="6A63F60B" w:rsidRPr="00251A42" w:rsidRDefault="6A63F60B" w:rsidP="6A63F60B">
            <w:pPr>
              <w:rPr>
                <w:lang w:val="nb-NO"/>
              </w:rPr>
            </w:pPr>
          </w:p>
          <w:p w14:paraId="5D834843" w14:textId="736FCB55" w:rsidR="6A63F60B" w:rsidRPr="00251A42" w:rsidRDefault="6A63F60B" w:rsidP="6A63F60B">
            <w:pPr>
              <w:rPr>
                <w:lang w:val="nb-NO"/>
              </w:rPr>
            </w:pPr>
          </w:p>
          <w:p w14:paraId="3B4824CF" w14:textId="04E66DDC" w:rsidR="6A63F60B" w:rsidRPr="00251A42" w:rsidRDefault="6A63F60B" w:rsidP="6A63F60B">
            <w:pPr>
              <w:rPr>
                <w:lang w:val="nb-NO"/>
              </w:rPr>
            </w:pPr>
          </w:p>
          <w:p w14:paraId="2528D9CD" w14:textId="486C7E26" w:rsidR="6A63F60B" w:rsidRPr="00251A42" w:rsidRDefault="4B5A2A6F" w:rsidP="6A63F60B">
            <w:pPr>
              <w:rPr>
                <w:lang w:val="nb-NO"/>
              </w:rPr>
            </w:pPr>
            <w:r w:rsidRPr="00251A42">
              <w:rPr>
                <w:lang w:val="nb-NO"/>
              </w:rPr>
              <w:t>Erik D</w:t>
            </w:r>
          </w:p>
          <w:p w14:paraId="71C9B845" w14:textId="3D92A995" w:rsidR="6A63F60B" w:rsidRPr="00251A42" w:rsidRDefault="6A63F60B" w:rsidP="6A63F60B">
            <w:pPr>
              <w:rPr>
                <w:lang w:val="nb-NO"/>
              </w:rPr>
            </w:pPr>
          </w:p>
          <w:p w14:paraId="43B5D1D1" w14:textId="4DD85461" w:rsidR="6A63F60B" w:rsidRPr="00251A42" w:rsidRDefault="6A63F60B" w:rsidP="6A63F60B">
            <w:pPr>
              <w:rPr>
                <w:lang w:val="nb-NO"/>
              </w:rPr>
            </w:pPr>
          </w:p>
          <w:p w14:paraId="539FEA95" w14:textId="1803B580" w:rsidR="6A63F60B" w:rsidRPr="00251A42" w:rsidRDefault="6A63F60B" w:rsidP="6A63F60B">
            <w:pPr>
              <w:rPr>
                <w:lang w:val="nb-NO"/>
              </w:rPr>
            </w:pPr>
          </w:p>
          <w:p w14:paraId="36111428" w14:textId="078831C8" w:rsidR="6A63F60B" w:rsidRPr="00251A42" w:rsidRDefault="6A63F60B" w:rsidP="6A63F60B">
            <w:pPr>
              <w:rPr>
                <w:lang w:val="nb-NO"/>
              </w:rPr>
            </w:pPr>
          </w:p>
          <w:p w14:paraId="2D56B803" w14:textId="009783F8" w:rsidR="6A63F60B" w:rsidRPr="00251A42" w:rsidRDefault="6A63F60B" w:rsidP="6A63F60B">
            <w:pPr>
              <w:rPr>
                <w:lang w:val="nb-NO"/>
              </w:rPr>
            </w:pPr>
          </w:p>
          <w:p w14:paraId="2A1C38E4" w14:textId="7A803A79" w:rsidR="6A63F60B" w:rsidRPr="00251A42" w:rsidRDefault="6A63F60B" w:rsidP="6A63F60B">
            <w:pPr>
              <w:rPr>
                <w:lang w:val="nb-NO"/>
              </w:rPr>
            </w:pPr>
          </w:p>
          <w:p w14:paraId="01E23C1A" w14:textId="1AD76AE3" w:rsidR="6A63F60B" w:rsidRPr="00251A42" w:rsidRDefault="7891BED3" w:rsidP="6A63F60B">
            <w:pPr>
              <w:rPr>
                <w:lang w:val="nb-NO"/>
              </w:rPr>
            </w:pPr>
            <w:r w:rsidRPr="00251A42">
              <w:rPr>
                <w:lang w:val="nb-NO"/>
              </w:rPr>
              <w:t>TV på enhetene</w:t>
            </w:r>
          </w:p>
        </w:tc>
      </w:tr>
      <w:tr w:rsidR="6A63F60B" w:rsidRPr="00251A42" w14:paraId="6D3C3658" w14:textId="77777777" w:rsidTr="03505FCB">
        <w:tc>
          <w:tcPr>
            <w:tcW w:w="945" w:type="dxa"/>
          </w:tcPr>
          <w:p w14:paraId="51265829" w14:textId="67F04DD6" w:rsidR="3A1C927F" w:rsidRDefault="3A1C927F" w:rsidP="6A63F60B">
            <w:r>
              <w:lastRenderedPageBreak/>
              <w:t>2</w:t>
            </w:r>
          </w:p>
        </w:tc>
        <w:tc>
          <w:tcPr>
            <w:tcW w:w="7080" w:type="dxa"/>
          </w:tcPr>
          <w:p w14:paraId="21C40E6E" w14:textId="4BCE839C" w:rsidR="3A1C927F" w:rsidRPr="00251A42" w:rsidRDefault="3A1C927F" w:rsidP="18B931F2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251A42">
              <w:rPr>
                <w:rFonts w:ascii="Calibri" w:eastAsia="Calibri" w:hAnsi="Calibri" w:cs="Calibri"/>
                <w:b/>
                <w:bCs/>
                <w:lang w:val="nb-NO"/>
              </w:rPr>
              <w:t>Lage/bestille egne profileringsartikler for FF</w:t>
            </w:r>
            <w:r w:rsidR="3759BD98" w:rsidRPr="00251A42">
              <w:rPr>
                <w:rFonts w:ascii="Calibri" w:eastAsia="Calibri" w:hAnsi="Calibri" w:cs="Calibri"/>
                <w:b/>
                <w:bCs/>
                <w:lang w:val="nb-NO"/>
              </w:rPr>
              <w:t>-</w:t>
            </w:r>
            <w:r w:rsidRPr="00251A42">
              <w:rPr>
                <w:rFonts w:ascii="Calibri" w:eastAsia="Calibri" w:hAnsi="Calibri" w:cs="Calibri"/>
                <w:b/>
                <w:bCs/>
                <w:lang w:val="nb-NO"/>
              </w:rPr>
              <w:t>OsloMet?</w:t>
            </w:r>
          </w:p>
          <w:p w14:paraId="7AFA4702" w14:textId="0F28E079" w:rsidR="6A63F60B" w:rsidRPr="00251A42" w:rsidRDefault="0E7ACA6B" w:rsidP="3107745E">
            <w:pPr>
              <w:rPr>
                <w:lang w:val="nb-NO"/>
              </w:rPr>
            </w:pPr>
            <w:r w:rsidRPr="00251A42">
              <w:rPr>
                <w:lang w:val="nb-NO"/>
              </w:rPr>
              <w:t>Det er v</w:t>
            </w:r>
            <w:r w:rsidR="70EBB201" w:rsidRPr="00251A42">
              <w:rPr>
                <w:lang w:val="nb-NO"/>
              </w:rPr>
              <w:t xml:space="preserve">anskelig å finne </w:t>
            </w:r>
            <w:r w:rsidR="0214F840" w:rsidRPr="00251A42">
              <w:rPr>
                <w:lang w:val="nb-NO"/>
              </w:rPr>
              <w:t xml:space="preserve">en profileringsartikkel </w:t>
            </w:r>
            <w:r w:rsidR="70EBB201" w:rsidRPr="00251A42">
              <w:rPr>
                <w:lang w:val="nb-NO"/>
              </w:rPr>
              <w:t>som alle vil ha. Noen vil kunne se på det som sløsing. D</w:t>
            </w:r>
            <w:r w:rsidR="461FE130" w:rsidRPr="00251A42">
              <w:rPr>
                <w:lang w:val="nb-NO"/>
              </w:rPr>
              <w:t xml:space="preserve">et kan også bli veldig dyrt med gave </w:t>
            </w:r>
            <w:r w:rsidR="455F6556" w:rsidRPr="00251A42">
              <w:rPr>
                <w:lang w:val="nb-NO"/>
              </w:rPr>
              <w:t>hvis</w:t>
            </w:r>
            <w:r w:rsidR="70EBB201" w:rsidRPr="00251A42">
              <w:rPr>
                <w:lang w:val="nb-NO"/>
              </w:rPr>
              <w:t xml:space="preserve"> alle 800</w:t>
            </w:r>
            <w:r w:rsidR="1968A95C" w:rsidRPr="00251A42">
              <w:rPr>
                <w:lang w:val="nb-NO"/>
              </w:rPr>
              <w:t xml:space="preserve"> medlemmer</w:t>
            </w:r>
            <w:r w:rsidR="70EBB201" w:rsidRPr="00251A42">
              <w:rPr>
                <w:lang w:val="nb-NO"/>
              </w:rPr>
              <w:t xml:space="preserve"> skal </w:t>
            </w:r>
            <w:r w:rsidR="4BCAD064" w:rsidRPr="00251A42">
              <w:rPr>
                <w:lang w:val="nb-NO"/>
              </w:rPr>
              <w:t>få</w:t>
            </w:r>
            <w:r w:rsidR="70EBB201" w:rsidRPr="00251A42">
              <w:rPr>
                <w:lang w:val="nb-NO"/>
              </w:rPr>
              <w:t>.</w:t>
            </w:r>
            <w:r w:rsidR="25E2BD83" w:rsidRPr="00251A42">
              <w:rPr>
                <w:lang w:val="nb-NO"/>
              </w:rPr>
              <w:t xml:space="preserve"> </w:t>
            </w:r>
            <w:r w:rsidR="2A919ECA" w:rsidRPr="00251A42">
              <w:rPr>
                <w:lang w:val="nb-NO"/>
              </w:rPr>
              <w:t>I tillegg er det v</w:t>
            </w:r>
            <w:r w:rsidR="25E2BD83" w:rsidRPr="00251A42">
              <w:rPr>
                <w:lang w:val="nb-NO"/>
              </w:rPr>
              <w:t xml:space="preserve">anskelig med distribusjon </w:t>
            </w:r>
            <w:r w:rsidR="7C15BDD0" w:rsidRPr="00251A42">
              <w:rPr>
                <w:lang w:val="nb-NO"/>
              </w:rPr>
              <w:t>i</w:t>
            </w:r>
            <w:r w:rsidR="25E2BD83" w:rsidRPr="00251A42">
              <w:rPr>
                <w:lang w:val="nb-NO"/>
              </w:rPr>
              <w:t xml:space="preserve"> disse korona-tider.</w:t>
            </w:r>
          </w:p>
          <w:p w14:paraId="3C5B659C" w14:textId="10F07B59" w:rsidR="6A63F60B" w:rsidRPr="00251A42" w:rsidRDefault="1C61D02B" w:rsidP="6A63F60B">
            <w:pPr>
              <w:rPr>
                <w:lang w:val="nb-NO"/>
              </w:rPr>
            </w:pPr>
            <w:r w:rsidRPr="00251A42">
              <w:rPr>
                <w:lang w:val="nb-NO"/>
              </w:rPr>
              <w:t>Styret ble enig om å vurdere saken videre.</w:t>
            </w:r>
          </w:p>
        </w:tc>
        <w:tc>
          <w:tcPr>
            <w:tcW w:w="1335" w:type="dxa"/>
          </w:tcPr>
          <w:p w14:paraId="33323F6A" w14:textId="16592E09" w:rsidR="6A63F60B" w:rsidRPr="00251A42" w:rsidRDefault="6A63F60B" w:rsidP="6A63F60B">
            <w:pPr>
              <w:rPr>
                <w:lang w:val="nb-NO"/>
              </w:rPr>
            </w:pPr>
          </w:p>
        </w:tc>
      </w:tr>
      <w:tr w:rsidR="6A63F60B" w:rsidRPr="00251A42" w14:paraId="455AE783" w14:textId="77777777" w:rsidTr="03505FCB">
        <w:tc>
          <w:tcPr>
            <w:tcW w:w="945" w:type="dxa"/>
          </w:tcPr>
          <w:p w14:paraId="5134E0B8" w14:textId="3525917A" w:rsidR="3A1C927F" w:rsidRDefault="3A1C927F" w:rsidP="6A63F60B">
            <w:r>
              <w:t>3</w:t>
            </w:r>
          </w:p>
        </w:tc>
        <w:tc>
          <w:tcPr>
            <w:tcW w:w="7080" w:type="dxa"/>
          </w:tcPr>
          <w:p w14:paraId="535C0C5E" w14:textId="7EA265FA" w:rsidR="3A1C927F" w:rsidRPr="00251A42" w:rsidRDefault="3A1C927F" w:rsidP="18B931F2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251A42">
              <w:rPr>
                <w:rFonts w:ascii="Calibri" w:eastAsia="Calibri" w:hAnsi="Calibri" w:cs="Calibri"/>
                <w:b/>
                <w:bCs/>
                <w:lang w:val="nb-NO"/>
              </w:rPr>
              <w:t>Runde rundt bordet</w:t>
            </w:r>
          </w:p>
          <w:p w14:paraId="5A84547F" w14:textId="08E60F71" w:rsidR="3A1C927F" w:rsidRPr="00251A42" w:rsidRDefault="3DDE8C83" w:rsidP="18B931F2">
            <w:pPr>
              <w:rPr>
                <w:rFonts w:ascii="Calibri" w:eastAsia="Calibri" w:hAnsi="Calibri" w:cs="Calibri"/>
                <w:lang w:val="nb-NO"/>
              </w:rPr>
            </w:pPr>
            <w:r w:rsidRPr="00251A42">
              <w:rPr>
                <w:rFonts w:ascii="Calibri" w:eastAsia="Calibri" w:hAnsi="Calibri" w:cs="Calibri"/>
                <w:lang w:val="nb-NO"/>
              </w:rPr>
              <w:t>Styremedlemmene orienterte kort om situasjonen ute på enhetene.</w:t>
            </w:r>
          </w:p>
        </w:tc>
        <w:tc>
          <w:tcPr>
            <w:tcW w:w="1335" w:type="dxa"/>
          </w:tcPr>
          <w:p w14:paraId="2AF4FA3C" w14:textId="16592E09" w:rsidR="6A63F60B" w:rsidRPr="00251A42" w:rsidRDefault="6A63F60B" w:rsidP="6A63F60B">
            <w:pPr>
              <w:rPr>
                <w:lang w:val="nb-NO"/>
              </w:rPr>
            </w:pPr>
          </w:p>
        </w:tc>
      </w:tr>
      <w:tr w:rsidR="6A63F60B" w:rsidRPr="00251A42" w14:paraId="3FFD920F" w14:textId="77777777" w:rsidTr="03505FCB">
        <w:tc>
          <w:tcPr>
            <w:tcW w:w="945" w:type="dxa"/>
          </w:tcPr>
          <w:p w14:paraId="2698328C" w14:textId="70B1F417" w:rsidR="3A1C927F" w:rsidRDefault="3A1C927F" w:rsidP="6A63F60B">
            <w:r>
              <w:t>4</w:t>
            </w:r>
          </w:p>
        </w:tc>
        <w:tc>
          <w:tcPr>
            <w:tcW w:w="7080" w:type="dxa"/>
          </w:tcPr>
          <w:p w14:paraId="352200D6" w14:textId="788B947C" w:rsidR="3A1C927F" w:rsidRPr="00251A42" w:rsidRDefault="3A1C927F" w:rsidP="23C72548">
            <w:pPr>
              <w:rPr>
                <w:rFonts w:ascii="Calibri" w:eastAsia="Calibri" w:hAnsi="Calibri" w:cs="Calibri"/>
                <w:lang w:val="nb-NO"/>
              </w:rPr>
            </w:pPr>
            <w:r w:rsidRPr="00251A42">
              <w:rPr>
                <w:rFonts w:ascii="Calibri" w:eastAsia="Calibri" w:hAnsi="Calibri" w:cs="Calibri"/>
                <w:b/>
                <w:bCs/>
                <w:lang w:val="nb-NO"/>
              </w:rPr>
              <w:t>Ledersituasjonen på LUI</w:t>
            </w:r>
          </w:p>
          <w:p w14:paraId="580A8EAE" w14:textId="01343D18" w:rsidR="6A63F60B" w:rsidRPr="00251A42" w:rsidRDefault="3E06E393" w:rsidP="6A63F60B">
            <w:pPr>
              <w:rPr>
                <w:lang w:val="nb-NO"/>
              </w:rPr>
            </w:pPr>
            <w:r w:rsidRPr="00251A42">
              <w:rPr>
                <w:lang w:val="nb-NO"/>
              </w:rPr>
              <w:t>Det har kommet enda en n</w:t>
            </w:r>
            <w:r w:rsidR="35C671E2" w:rsidRPr="00251A42">
              <w:rPr>
                <w:lang w:val="nb-NO"/>
              </w:rPr>
              <w:t xml:space="preserve">y bekymringsmelding på LUI, fra mastergruppa og kompetansesenteret. </w:t>
            </w:r>
            <w:r w:rsidR="7D2D3715" w:rsidRPr="00251A42">
              <w:rPr>
                <w:lang w:val="nb-NO"/>
              </w:rPr>
              <w:t>L</w:t>
            </w:r>
            <w:r w:rsidR="35C671E2" w:rsidRPr="00251A42">
              <w:rPr>
                <w:lang w:val="nb-NO"/>
              </w:rPr>
              <w:t>edere</w:t>
            </w:r>
            <w:r w:rsidR="677498F6" w:rsidRPr="00251A42">
              <w:rPr>
                <w:lang w:val="nb-NO"/>
              </w:rPr>
              <w:t xml:space="preserve"> slutter, og man får ikke erstattet de</w:t>
            </w:r>
            <w:r w:rsidR="35C671E2" w:rsidRPr="00251A42">
              <w:rPr>
                <w:lang w:val="nb-NO"/>
              </w:rPr>
              <w:t xml:space="preserve">. </w:t>
            </w:r>
            <w:r w:rsidR="00A8F0C5" w:rsidRPr="00251A42">
              <w:rPr>
                <w:lang w:val="nb-NO"/>
              </w:rPr>
              <w:t>Situasjonen er derfor k</w:t>
            </w:r>
            <w:r w:rsidR="35C671E2" w:rsidRPr="00251A42">
              <w:rPr>
                <w:lang w:val="nb-NO"/>
              </w:rPr>
              <w:t>a</w:t>
            </w:r>
            <w:r w:rsidR="2300B809" w:rsidRPr="00251A42">
              <w:rPr>
                <w:lang w:val="nb-NO"/>
              </w:rPr>
              <w:t>otisk.</w:t>
            </w:r>
            <w:r w:rsidR="0E21F407" w:rsidRPr="00251A42">
              <w:rPr>
                <w:lang w:val="nb-NO"/>
              </w:rPr>
              <w:t xml:space="preserve"> </w:t>
            </w:r>
            <w:r w:rsidR="086E1D10" w:rsidRPr="00251A42">
              <w:rPr>
                <w:lang w:val="nb-NO"/>
              </w:rPr>
              <w:t xml:space="preserve">FF-medlemmer og tillitsvalgte på Fak. LUI ønsker å vite om det er noe </w:t>
            </w:r>
            <w:r w:rsidR="0E21F407" w:rsidRPr="00251A42">
              <w:rPr>
                <w:lang w:val="nb-NO"/>
              </w:rPr>
              <w:t xml:space="preserve">FF kan gjøre </w:t>
            </w:r>
            <w:r w:rsidR="40013F8C" w:rsidRPr="00251A42">
              <w:rPr>
                <w:lang w:val="nb-NO"/>
              </w:rPr>
              <w:t>i saken</w:t>
            </w:r>
            <w:r w:rsidR="17E72018" w:rsidRPr="00251A42">
              <w:rPr>
                <w:lang w:val="nb-NO"/>
              </w:rPr>
              <w:t xml:space="preserve">. </w:t>
            </w:r>
          </w:p>
          <w:p w14:paraId="1CE586F9" w14:textId="390D28FF" w:rsidR="6A63F60B" w:rsidRPr="00251A42" w:rsidRDefault="792B4627" w:rsidP="6A63F60B">
            <w:pPr>
              <w:rPr>
                <w:lang w:val="nb-NO"/>
              </w:rPr>
            </w:pPr>
            <w:r w:rsidRPr="00251A42">
              <w:rPr>
                <w:lang w:val="nb-NO"/>
              </w:rPr>
              <w:t>Erik D:</w:t>
            </w:r>
            <w:r w:rsidR="5D74AEF5" w:rsidRPr="00251A42">
              <w:rPr>
                <w:lang w:val="nb-NO"/>
              </w:rPr>
              <w:t xml:space="preserve"> Arbeidsgiver</w:t>
            </w:r>
            <w:r w:rsidR="0E21F407" w:rsidRPr="00251A42">
              <w:rPr>
                <w:lang w:val="nb-NO"/>
              </w:rPr>
              <w:t xml:space="preserve"> kan konstituere folk i studielederstillinger</w:t>
            </w:r>
            <w:r w:rsidR="1C898936" w:rsidRPr="00251A42">
              <w:rPr>
                <w:lang w:val="nb-NO"/>
              </w:rPr>
              <w:t xml:space="preserve">, og det kan skje </w:t>
            </w:r>
            <w:r w:rsidR="0E21F407" w:rsidRPr="00251A42">
              <w:rPr>
                <w:lang w:val="nb-NO"/>
              </w:rPr>
              <w:t xml:space="preserve">fort. Det burde vært gjort her. </w:t>
            </w:r>
            <w:r w:rsidR="225C0A4B" w:rsidRPr="00251A42">
              <w:rPr>
                <w:lang w:val="nb-NO"/>
              </w:rPr>
              <w:t>Arbeidsgiver kan beordre folk til stillingen</w:t>
            </w:r>
            <w:r w:rsidR="0872B023" w:rsidRPr="00251A42">
              <w:rPr>
                <w:lang w:val="nb-NO"/>
              </w:rPr>
              <w:t>e</w:t>
            </w:r>
            <w:r w:rsidR="225C0A4B" w:rsidRPr="00251A42">
              <w:rPr>
                <w:lang w:val="nb-NO"/>
              </w:rPr>
              <w:t>.</w:t>
            </w:r>
          </w:p>
          <w:p w14:paraId="433746CE" w14:textId="01603AFF" w:rsidR="6A63F60B" w:rsidRPr="00251A42" w:rsidRDefault="225C0A4B" w:rsidP="6A63F60B">
            <w:pPr>
              <w:rPr>
                <w:lang w:val="nb-NO"/>
              </w:rPr>
            </w:pPr>
            <w:r w:rsidRPr="00251A42">
              <w:rPr>
                <w:lang w:val="nb-NO"/>
              </w:rPr>
              <w:t>TMOene skal i møte med arbeidsgiver om saken i november.</w:t>
            </w:r>
            <w:r w:rsidR="692FF9D7" w:rsidRPr="00251A42">
              <w:rPr>
                <w:lang w:val="nb-NO"/>
              </w:rPr>
              <w:t xml:space="preserve"> Vi må presse på </w:t>
            </w:r>
            <w:r w:rsidR="26070E12" w:rsidRPr="00251A42">
              <w:rPr>
                <w:lang w:val="nb-NO"/>
              </w:rPr>
              <w:t>i</w:t>
            </w:r>
            <w:r w:rsidR="692FF9D7" w:rsidRPr="00251A42">
              <w:rPr>
                <w:lang w:val="nb-NO"/>
              </w:rPr>
              <w:t xml:space="preserve"> sentralt idf, og </w:t>
            </w:r>
            <w:r w:rsidR="6DEB7DCD" w:rsidRPr="00251A42">
              <w:rPr>
                <w:lang w:val="nb-NO"/>
              </w:rPr>
              <w:t>i</w:t>
            </w:r>
            <w:r w:rsidR="692FF9D7" w:rsidRPr="00251A42">
              <w:rPr>
                <w:lang w:val="nb-NO"/>
              </w:rPr>
              <w:t xml:space="preserve"> lokalt idf på </w:t>
            </w:r>
            <w:r w:rsidR="49F1445A" w:rsidRPr="00251A42">
              <w:rPr>
                <w:lang w:val="nb-NO"/>
              </w:rPr>
              <w:t xml:space="preserve">Fak. </w:t>
            </w:r>
            <w:r w:rsidR="692FF9D7" w:rsidRPr="00251A42">
              <w:rPr>
                <w:lang w:val="nb-NO"/>
              </w:rPr>
              <w:t>LUI.</w:t>
            </w:r>
          </w:p>
        </w:tc>
        <w:tc>
          <w:tcPr>
            <w:tcW w:w="1335" w:type="dxa"/>
          </w:tcPr>
          <w:p w14:paraId="6D01297F" w14:textId="6631CA84" w:rsidR="6A63F60B" w:rsidRPr="00251A42" w:rsidRDefault="6A63F60B" w:rsidP="6A63F60B">
            <w:pPr>
              <w:rPr>
                <w:lang w:val="nb-NO"/>
              </w:rPr>
            </w:pPr>
          </w:p>
          <w:p w14:paraId="76303233" w14:textId="2D28305B" w:rsidR="6A63F60B" w:rsidRPr="00251A42" w:rsidRDefault="6A63F60B" w:rsidP="6A63F60B">
            <w:pPr>
              <w:rPr>
                <w:lang w:val="nb-NO"/>
              </w:rPr>
            </w:pPr>
          </w:p>
          <w:p w14:paraId="6FE7F147" w14:textId="5613EC9E" w:rsidR="6A63F60B" w:rsidRPr="00251A42" w:rsidRDefault="6A63F60B" w:rsidP="6A63F60B">
            <w:pPr>
              <w:rPr>
                <w:lang w:val="nb-NO"/>
              </w:rPr>
            </w:pPr>
          </w:p>
          <w:p w14:paraId="033CC776" w14:textId="0486C58F" w:rsidR="6A63F60B" w:rsidRPr="00251A42" w:rsidRDefault="6A63F60B" w:rsidP="6A63F60B">
            <w:pPr>
              <w:rPr>
                <w:lang w:val="nb-NO"/>
              </w:rPr>
            </w:pPr>
          </w:p>
          <w:p w14:paraId="42AFF5F7" w14:textId="480A43D0" w:rsidR="6A63F60B" w:rsidRPr="00251A42" w:rsidRDefault="6A63F60B" w:rsidP="6A63F60B">
            <w:pPr>
              <w:rPr>
                <w:lang w:val="nb-NO"/>
              </w:rPr>
            </w:pPr>
          </w:p>
          <w:p w14:paraId="7DD45391" w14:textId="036C1175" w:rsidR="6A63F60B" w:rsidRPr="00251A42" w:rsidRDefault="6A63F60B" w:rsidP="6A63F60B">
            <w:pPr>
              <w:rPr>
                <w:lang w:val="nb-NO"/>
              </w:rPr>
            </w:pPr>
          </w:p>
          <w:p w14:paraId="1F0D9A74" w14:textId="7B3FEF48" w:rsidR="6A63F60B" w:rsidRPr="00251A42" w:rsidRDefault="6A63F60B" w:rsidP="6A63F60B">
            <w:pPr>
              <w:rPr>
                <w:lang w:val="nb-NO"/>
              </w:rPr>
            </w:pPr>
          </w:p>
          <w:p w14:paraId="502CFE61" w14:textId="0C13FBF3" w:rsidR="6A63F60B" w:rsidRPr="00251A42" w:rsidRDefault="6A63F60B" w:rsidP="6A63F60B">
            <w:pPr>
              <w:rPr>
                <w:lang w:val="nb-NO"/>
              </w:rPr>
            </w:pPr>
          </w:p>
          <w:p w14:paraId="55240790" w14:textId="14BC96E2" w:rsidR="6A63F60B" w:rsidRPr="00251A42" w:rsidRDefault="73399FA8" w:rsidP="6A63F60B">
            <w:pPr>
              <w:rPr>
                <w:lang w:val="nb-NO"/>
              </w:rPr>
            </w:pPr>
            <w:r w:rsidRPr="00251A42">
              <w:rPr>
                <w:lang w:val="nb-NO"/>
              </w:rPr>
              <w:t>Erik D og TV på LUI</w:t>
            </w:r>
          </w:p>
        </w:tc>
      </w:tr>
      <w:tr w:rsidR="6A63F60B" w:rsidRPr="00251A42" w14:paraId="7B251D05" w14:textId="77777777" w:rsidTr="03505FCB">
        <w:tc>
          <w:tcPr>
            <w:tcW w:w="945" w:type="dxa"/>
          </w:tcPr>
          <w:p w14:paraId="7D00A1B6" w14:textId="770EA904" w:rsidR="3A1C927F" w:rsidRDefault="3A1C927F" w:rsidP="6A63F60B">
            <w:r>
              <w:t>5</w:t>
            </w:r>
          </w:p>
        </w:tc>
        <w:tc>
          <w:tcPr>
            <w:tcW w:w="7080" w:type="dxa"/>
          </w:tcPr>
          <w:p w14:paraId="7301C874" w14:textId="765CC174" w:rsidR="3A1C927F" w:rsidRPr="00251A42" w:rsidRDefault="3A1C927F" w:rsidP="18B931F2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251A42">
              <w:rPr>
                <w:rFonts w:ascii="Calibri" w:eastAsia="Calibri" w:hAnsi="Calibri" w:cs="Calibri"/>
                <w:b/>
                <w:bCs/>
                <w:lang w:val="nb-NO"/>
              </w:rPr>
              <w:t>Campus Romeri</w:t>
            </w:r>
            <w:r w:rsidR="18D279A4" w:rsidRPr="00251A42">
              <w:rPr>
                <w:rFonts w:ascii="Calibri" w:eastAsia="Calibri" w:hAnsi="Calibri" w:cs="Calibri"/>
                <w:b/>
                <w:bCs/>
                <w:lang w:val="nb-NO"/>
              </w:rPr>
              <w:t>ke</w:t>
            </w:r>
          </w:p>
          <w:p w14:paraId="31B22890" w14:textId="07057ED4" w:rsidR="6A63F60B" w:rsidRPr="00251A42" w:rsidRDefault="18D279A4" w:rsidP="6A63F60B">
            <w:pPr>
              <w:rPr>
                <w:lang w:val="nb-NO"/>
              </w:rPr>
            </w:pPr>
            <w:r w:rsidRPr="00251A42">
              <w:rPr>
                <w:lang w:val="nb-NO"/>
              </w:rPr>
              <w:t xml:space="preserve">Det har skjedd lite nytt </w:t>
            </w:r>
            <w:r w:rsidR="0704683F" w:rsidRPr="00251A42">
              <w:rPr>
                <w:lang w:val="nb-NO"/>
              </w:rPr>
              <w:t>i</w:t>
            </w:r>
            <w:r w:rsidRPr="00251A42">
              <w:rPr>
                <w:lang w:val="nb-NO"/>
              </w:rPr>
              <w:t xml:space="preserve"> saken</w:t>
            </w:r>
            <w:r w:rsidR="2BA017AB" w:rsidRPr="00251A42">
              <w:rPr>
                <w:lang w:val="nb-NO"/>
              </w:rPr>
              <w:t xml:space="preserve">, </w:t>
            </w:r>
            <w:r w:rsidR="3E2A3C64" w:rsidRPr="00251A42">
              <w:rPr>
                <w:lang w:val="nb-NO"/>
              </w:rPr>
              <w:t>annet</w:t>
            </w:r>
            <w:r w:rsidR="2504AE65" w:rsidRPr="00251A42">
              <w:rPr>
                <w:lang w:val="nb-NO"/>
              </w:rPr>
              <w:t xml:space="preserve"> </w:t>
            </w:r>
            <w:r w:rsidR="30FABA6D" w:rsidRPr="00251A42">
              <w:rPr>
                <w:lang w:val="nb-NO"/>
              </w:rPr>
              <w:t xml:space="preserve">enn at </w:t>
            </w:r>
            <w:r w:rsidR="2D18BBB1" w:rsidRPr="00251A42">
              <w:rPr>
                <w:lang w:val="nb-NO"/>
              </w:rPr>
              <w:t xml:space="preserve">det </w:t>
            </w:r>
            <w:r w:rsidR="65580DDD" w:rsidRPr="00251A42">
              <w:rPr>
                <w:lang w:val="nb-NO"/>
              </w:rPr>
              <w:t xml:space="preserve">nettopp </w:t>
            </w:r>
            <w:r w:rsidR="048E51F8" w:rsidRPr="00251A42">
              <w:rPr>
                <w:lang w:val="nb-NO"/>
              </w:rPr>
              <w:t xml:space="preserve">har </w:t>
            </w:r>
            <w:r w:rsidR="2D18BBB1" w:rsidRPr="00251A42">
              <w:rPr>
                <w:lang w:val="nb-NO"/>
              </w:rPr>
              <w:t xml:space="preserve">blitt </w:t>
            </w:r>
            <w:r w:rsidR="2504AE65" w:rsidRPr="00251A42">
              <w:rPr>
                <w:lang w:val="nb-NO"/>
              </w:rPr>
              <w:t xml:space="preserve">ansatt </w:t>
            </w:r>
            <w:r w:rsidR="2940C1A0" w:rsidRPr="00251A42">
              <w:rPr>
                <w:lang w:val="nb-NO"/>
              </w:rPr>
              <w:t>en</w:t>
            </w:r>
            <w:r w:rsidR="2504AE65" w:rsidRPr="00251A42">
              <w:rPr>
                <w:lang w:val="nb-NO"/>
              </w:rPr>
              <w:t xml:space="preserve"> prosjektleder</w:t>
            </w:r>
            <w:r w:rsidR="3CEBCCEE" w:rsidRPr="00251A42">
              <w:rPr>
                <w:lang w:val="nb-NO"/>
              </w:rPr>
              <w:t xml:space="preserve"> som skal drive saken videre.</w:t>
            </w:r>
          </w:p>
        </w:tc>
        <w:tc>
          <w:tcPr>
            <w:tcW w:w="1335" w:type="dxa"/>
          </w:tcPr>
          <w:p w14:paraId="1E60242F" w14:textId="16592E09" w:rsidR="6A63F60B" w:rsidRPr="00251A42" w:rsidRDefault="6A63F60B" w:rsidP="6A63F60B">
            <w:pPr>
              <w:rPr>
                <w:lang w:val="nb-NO"/>
              </w:rPr>
            </w:pPr>
          </w:p>
        </w:tc>
      </w:tr>
      <w:tr w:rsidR="6A63F60B" w:rsidRPr="00251A42" w14:paraId="0E7F082D" w14:textId="77777777" w:rsidTr="03505FCB">
        <w:tc>
          <w:tcPr>
            <w:tcW w:w="945" w:type="dxa"/>
          </w:tcPr>
          <w:p w14:paraId="07C92AB1" w14:textId="30A54AD7" w:rsidR="3A1C927F" w:rsidRDefault="3A1C927F" w:rsidP="6A63F60B">
            <w:r>
              <w:t>6</w:t>
            </w:r>
          </w:p>
        </w:tc>
        <w:tc>
          <w:tcPr>
            <w:tcW w:w="7080" w:type="dxa"/>
          </w:tcPr>
          <w:p w14:paraId="0ADEB5CF" w14:textId="5856D921" w:rsidR="3A1C927F" w:rsidRPr="00251A42" w:rsidRDefault="3A1C927F" w:rsidP="18B931F2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251A42">
              <w:rPr>
                <w:rFonts w:ascii="Calibri" w:eastAsia="Calibri" w:hAnsi="Calibri" w:cs="Calibri"/>
                <w:b/>
                <w:bCs/>
                <w:lang w:val="nb-NO"/>
              </w:rPr>
              <w:t>Oppretting av nye seksjon HR-fellestjenester</w:t>
            </w:r>
          </w:p>
          <w:p w14:paraId="1B85B3B0" w14:textId="15FE3A37" w:rsidR="3A1C927F" w:rsidRPr="00251A42" w:rsidRDefault="796063B6" w:rsidP="396BAC7F">
            <w:pPr>
              <w:rPr>
                <w:rFonts w:ascii="Calibri" w:eastAsia="Calibri" w:hAnsi="Calibri" w:cs="Calibri"/>
                <w:lang w:val="nb-NO"/>
              </w:rPr>
            </w:pPr>
            <w:r w:rsidRPr="00251A42">
              <w:rPr>
                <w:rFonts w:ascii="Calibri" w:eastAsia="Calibri" w:hAnsi="Calibri" w:cs="Calibri"/>
                <w:lang w:val="nb-NO"/>
              </w:rPr>
              <w:t>I sakspapirene m</w:t>
            </w:r>
            <w:r w:rsidR="367EC055" w:rsidRPr="00251A42">
              <w:rPr>
                <w:rFonts w:ascii="Calibri" w:eastAsia="Calibri" w:hAnsi="Calibri" w:cs="Calibri"/>
                <w:lang w:val="nb-NO"/>
              </w:rPr>
              <w:t xml:space="preserve">angler </w:t>
            </w:r>
            <w:r w:rsidR="0480DBD3" w:rsidRPr="00251A42">
              <w:rPr>
                <w:rFonts w:ascii="Calibri" w:eastAsia="Calibri" w:hAnsi="Calibri" w:cs="Calibri"/>
                <w:lang w:val="nb-NO"/>
              </w:rPr>
              <w:t xml:space="preserve">det referat fra </w:t>
            </w:r>
            <w:r w:rsidR="367EC055" w:rsidRPr="00251A42">
              <w:rPr>
                <w:rFonts w:ascii="Calibri" w:eastAsia="Calibri" w:hAnsi="Calibri" w:cs="Calibri"/>
                <w:lang w:val="nb-NO"/>
              </w:rPr>
              <w:t>idf</w:t>
            </w:r>
            <w:r w:rsidR="020CA3AE" w:rsidRPr="00251A42">
              <w:rPr>
                <w:rFonts w:ascii="Calibri" w:eastAsia="Calibri" w:hAnsi="Calibri" w:cs="Calibri"/>
                <w:lang w:val="nb-NO"/>
              </w:rPr>
              <w:t xml:space="preserve"> på Faultet </w:t>
            </w:r>
            <w:r w:rsidR="367EC055" w:rsidRPr="00251A42">
              <w:rPr>
                <w:rFonts w:ascii="Calibri" w:eastAsia="Calibri" w:hAnsi="Calibri" w:cs="Calibri"/>
                <w:lang w:val="nb-NO"/>
              </w:rPr>
              <w:t>LUI.</w:t>
            </w:r>
          </w:p>
          <w:p w14:paraId="2F06ADA0" w14:textId="2C529F76" w:rsidR="3A1C927F" w:rsidRPr="00251A42" w:rsidRDefault="367EC055" w:rsidP="396BAC7F">
            <w:pPr>
              <w:rPr>
                <w:rFonts w:ascii="Calibri" w:eastAsia="Calibri" w:hAnsi="Calibri" w:cs="Calibri"/>
                <w:lang w:val="nb-NO"/>
              </w:rPr>
            </w:pPr>
            <w:r w:rsidRPr="00251A42">
              <w:rPr>
                <w:rFonts w:ascii="Calibri" w:eastAsia="Calibri" w:hAnsi="Calibri" w:cs="Calibri"/>
                <w:lang w:val="nb-NO"/>
              </w:rPr>
              <w:t xml:space="preserve">Konsekvensen </w:t>
            </w:r>
            <w:r w:rsidR="4BDD9290" w:rsidRPr="00251A42">
              <w:rPr>
                <w:rFonts w:ascii="Calibri" w:eastAsia="Calibri" w:hAnsi="Calibri" w:cs="Calibri"/>
                <w:lang w:val="nb-NO"/>
              </w:rPr>
              <w:t>av opprettelse</w:t>
            </w:r>
            <w:r w:rsidR="49CB3C8C" w:rsidRPr="00251A42">
              <w:rPr>
                <w:rFonts w:ascii="Calibri" w:eastAsia="Calibri" w:hAnsi="Calibri" w:cs="Calibri"/>
                <w:lang w:val="nb-NO"/>
              </w:rPr>
              <w:t>n</w:t>
            </w:r>
            <w:r w:rsidR="4BDD9290" w:rsidRPr="00251A42">
              <w:rPr>
                <w:rFonts w:ascii="Calibri" w:eastAsia="Calibri" w:hAnsi="Calibri" w:cs="Calibri"/>
                <w:lang w:val="nb-NO"/>
              </w:rPr>
              <w:t xml:space="preserve"> av den nye seksjonen </w:t>
            </w:r>
            <w:r w:rsidRPr="00251A42">
              <w:rPr>
                <w:rFonts w:ascii="Calibri" w:eastAsia="Calibri" w:hAnsi="Calibri" w:cs="Calibri"/>
                <w:lang w:val="nb-NO"/>
              </w:rPr>
              <w:t xml:space="preserve">er nok størst på fakultetene, </w:t>
            </w:r>
            <w:r w:rsidR="4B1F0033" w:rsidRPr="00251A42">
              <w:rPr>
                <w:rFonts w:ascii="Calibri" w:eastAsia="Calibri" w:hAnsi="Calibri" w:cs="Calibri"/>
                <w:lang w:val="nb-NO"/>
              </w:rPr>
              <w:t xml:space="preserve">som må </w:t>
            </w:r>
            <w:r w:rsidRPr="00251A42">
              <w:rPr>
                <w:rFonts w:ascii="Calibri" w:eastAsia="Calibri" w:hAnsi="Calibri" w:cs="Calibri"/>
                <w:lang w:val="nb-NO"/>
              </w:rPr>
              <w:t>overfør</w:t>
            </w:r>
            <w:r w:rsidR="040B75BD" w:rsidRPr="00251A42">
              <w:rPr>
                <w:rFonts w:ascii="Calibri" w:eastAsia="Calibri" w:hAnsi="Calibri" w:cs="Calibri"/>
                <w:lang w:val="nb-NO"/>
              </w:rPr>
              <w:t>e</w:t>
            </w:r>
            <w:r w:rsidRPr="00251A42">
              <w:rPr>
                <w:rFonts w:ascii="Calibri" w:eastAsia="Calibri" w:hAnsi="Calibri" w:cs="Calibri"/>
                <w:lang w:val="nb-NO"/>
              </w:rPr>
              <w:t xml:space="preserve"> oppgaver og folk</w:t>
            </w:r>
            <w:r w:rsidR="28B65EC2" w:rsidRPr="00251A42">
              <w:rPr>
                <w:rFonts w:ascii="Calibri" w:eastAsia="Calibri" w:hAnsi="Calibri" w:cs="Calibri"/>
                <w:lang w:val="nb-NO"/>
              </w:rPr>
              <w:t xml:space="preserve"> til Fellesadministrasjonen</w:t>
            </w:r>
            <w:r w:rsidRPr="00251A42">
              <w:rPr>
                <w:rFonts w:ascii="Calibri" w:eastAsia="Calibri" w:hAnsi="Calibri" w:cs="Calibri"/>
                <w:lang w:val="nb-NO"/>
              </w:rPr>
              <w:t xml:space="preserve">. </w:t>
            </w:r>
            <w:r w:rsidR="038B3CB7" w:rsidRPr="00251A42">
              <w:rPr>
                <w:rFonts w:ascii="Calibri" w:eastAsia="Calibri" w:hAnsi="Calibri" w:cs="Calibri"/>
                <w:lang w:val="nb-NO"/>
              </w:rPr>
              <w:t>D</w:t>
            </w:r>
            <w:r w:rsidRPr="00251A42">
              <w:rPr>
                <w:rFonts w:ascii="Calibri" w:eastAsia="Calibri" w:hAnsi="Calibri" w:cs="Calibri"/>
                <w:lang w:val="nb-NO"/>
              </w:rPr>
              <w:t>et bør man være oppmerksom på.</w:t>
            </w:r>
            <w:r w:rsidR="348184B3" w:rsidRPr="00251A42">
              <w:rPr>
                <w:rFonts w:ascii="Calibri" w:eastAsia="Calibri" w:hAnsi="Calibri" w:cs="Calibri"/>
                <w:lang w:val="nb-NO"/>
              </w:rPr>
              <w:t xml:space="preserve"> Argumentene som brukes for sentralisering av HR kan også brukes på andre tjenester.</w:t>
            </w:r>
          </w:p>
          <w:p w14:paraId="6B23DB59" w14:textId="20991846" w:rsidR="3A1C927F" w:rsidRPr="00251A42" w:rsidRDefault="5E10A939" w:rsidP="6A63F60B">
            <w:pPr>
              <w:rPr>
                <w:rFonts w:ascii="Calibri" w:eastAsia="Calibri" w:hAnsi="Calibri" w:cs="Calibri"/>
                <w:lang w:val="nb-NO"/>
              </w:rPr>
            </w:pPr>
            <w:r w:rsidRPr="00251A42">
              <w:rPr>
                <w:rFonts w:ascii="Calibri" w:eastAsia="Calibri" w:hAnsi="Calibri" w:cs="Calibri"/>
                <w:lang w:val="nb-NO"/>
              </w:rPr>
              <w:t xml:space="preserve">Gi innspill til Erik </w:t>
            </w:r>
            <w:r w:rsidR="444ABF30" w:rsidRPr="00251A42">
              <w:rPr>
                <w:rFonts w:ascii="Calibri" w:eastAsia="Calibri" w:hAnsi="Calibri" w:cs="Calibri"/>
                <w:lang w:val="nb-NO"/>
              </w:rPr>
              <w:t xml:space="preserve">D. </w:t>
            </w:r>
            <w:r w:rsidRPr="00251A42">
              <w:rPr>
                <w:rFonts w:ascii="Calibri" w:eastAsia="Calibri" w:hAnsi="Calibri" w:cs="Calibri"/>
                <w:lang w:val="nb-NO"/>
              </w:rPr>
              <w:t xml:space="preserve">hvis </w:t>
            </w:r>
            <w:r w:rsidR="3756730D" w:rsidRPr="00251A42">
              <w:rPr>
                <w:rFonts w:ascii="Calibri" w:eastAsia="Calibri" w:hAnsi="Calibri" w:cs="Calibri"/>
                <w:lang w:val="nb-NO"/>
              </w:rPr>
              <w:t xml:space="preserve">det er noe </w:t>
            </w:r>
            <w:r w:rsidRPr="00251A42">
              <w:rPr>
                <w:rFonts w:ascii="Calibri" w:eastAsia="Calibri" w:hAnsi="Calibri" w:cs="Calibri"/>
                <w:lang w:val="nb-NO"/>
              </w:rPr>
              <w:t>han skal ta videre til sentralt idf.</w:t>
            </w:r>
          </w:p>
        </w:tc>
        <w:tc>
          <w:tcPr>
            <w:tcW w:w="1335" w:type="dxa"/>
          </w:tcPr>
          <w:p w14:paraId="559DF246" w14:textId="68CBFF69" w:rsidR="6A63F60B" w:rsidRPr="00251A42" w:rsidRDefault="6A63F60B" w:rsidP="6A63F60B">
            <w:pPr>
              <w:rPr>
                <w:lang w:val="nb-NO"/>
              </w:rPr>
            </w:pPr>
          </w:p>
          <w:p w14:paraId="65FA834A" w14:textId="17DAFC26" w:rsidR="6A63F60B" w:rsidRPr="00251A42" w:rsidRDefault="6A63F60B" w:rsidP="6A63F60B">
            <w:pPr>
              <w:rPr>
                <w:lang w:val="nb-NO"/>
              </w:rPr>
            </w:pPr>
          </w:p>
          <w:p w14:paraId="123C72C3" w14:textId="41423CCD" w:rsidR="6A63F60B" w:rsidRPr="00251A42" w:rsidRDefault="6A63F60B" w:rsidP="6A63F60B">
            <w:pPr>
              <w:rPr>
                <w:lang w:val="nb-NO"/>
              </w:rPr>
            </w:pPr>
          </w:p>
          <w:p w14:paraId="442055A9" w14:textId="14F37ABB" w:rsidR="6A63F60B" w:rsidRPr="00251A42" w:rsidRDefault="6A63F60B" w:rsidP="6A63F60B">
            <w:pPr>
              <w:rPr>
                <w:lang w:val="nb-NO"/>
              </w:rPr>
            </w:pPr>
          </w:p>
          <w:p w14:paraId="36162DD5" w14:textId="036DED0C" w:rsidR="6A63F60B" w:rsidRPr="00251A42" w:rsidRDefault="6A63F60B" w:rsidP="6A63F60B">
            <w:pPr>
              <w:rPr>
                <w:lang w:val="nb-NO"/>
              </w:rPr>
            </w:pPr>
          </w:p>
          <w:p w14:paraId="3983863E" w14:textId="03219410" w:rsidR="6A63F60B" w:rsidRPr="00251A42" w:rsidRDefault="6A63F60B" w:rsidP="6A63F60B">
            <w:pPr>
              <w:rPr>
                <w:lang w:val="nb-NO"/>
              </w:rPr>
            </w:pPr>
          </w:p>
          <w:p w14:paraId="1C90FCBD" w14:textId="4C85312D" w:rsidR="6A63F60B" w:rsidRPr="00251A42" w:rsidRDefault="6A63F60B" w:rsidP="6A63F60B">
            <w:pPr>
              <w:rPr>
                <w:lang w:val="nb-NO"/>
              </w:rPr>
            </w:pPr>
          </w:p>
        </w:tc>
      </w:tr>
      <w:tr w:rsidR="6A63F60B" w14:paraId="6191CE02" w14:textId="77777777" w:rsidTr="03505FCB">
        <w:tc>
          <w:tcPr>
            <w:tcW w:w="945" w:type="dxa"/>
          </w:tcPr>
          <w:p w14:paraId="0C853BE8" w14:textId="3F478B96" w:rsidR="3A1C927F" w:rsidRDefault="3A1C927F" w:rsidP="6A63F60B">
            <w:r>
              <w:t>7</w:t>
            </w:r>
          </w:p>
        </w:tc>
        <w:tc>
          <w:tcPr>
            <w:tcW w:w="7080" w:type="dxa"/>
          </w:tcPr>
          <w:p w14:paraId="36B823C1" w14:textId="677450D9" w:rsidR="3A1C927F" w:rsidRPr="00251A42" w:rsidRDefault="3A1C927F" w:rsidP="18B931F2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251A42">
              <w:rPr>
                <w:rFonts w:ascii="Calibri" w:eastAsia="Calibri" w:hAnsi="Calibri" w:cs="Calibri"/>
                <w:b/>
                <w:bCs/>
                <w:lang w:val="nb-NO"/>
              </w:rPr>
              <w:t>Eventuelt</w:t>
            </w:r>
          </w:p>
          <w:p w14:paraId="46F8F691" w14:textId="190C2389" w:rsidR="3A1C927F" w:rsidRPr="00251A42" w:rsidRDefault="1536F1F9" w:rsidP="396BAC7F">
            <w:pPr>
              <w:rPr>
                <w:rFonts w:ascii="Calibri" w:eastAsia="Calibri" w:hAnsi="Calibri" w:cs="Calibri"/>
                <w:lang w:val="nb-NO"/>
              </w:rPr>
            </w:pPr>
            <w:r w:rsidRPr="00251A42">
              <w:rPr>
                <w:rFonts w:ascii="Calibri" w:eastAsia="Calibri" w:hAnsi="Calibri" w:cs="Calibri"/>
                <w:lang w:val="nb-NO"/>
              </w:rPr>
              <w:t>Erik D. orienterte om k</w:t>
            </w:r>
            <w:r w:rsidR="0DBEBA3E" w:rsidRPr="00251A42">
              <w:rPr>
                <w:rFonts w:ascii="Calibri" w:eastAsia="Calibri" w:hAnsi="Calibri" w:cs="Calibri"/>
                <w:lang w:val="nb-NO"/>
              </w:rPr>
              <w:t>onflikt</w:t>
            </w:r>
            <w:r w:rsidR="7F1B868E" w:rsidRPr="00251A42">
              <w:rPr>
                <w:rFonts w:ascii="Calibri" w:eastAsia="Calibri" w:hAnsi="Calibri" w:cs="Calibri"/>
                <w:lang w:val="nb-NO"/>
              </w:rPr>
              <w:t>beredskap</w:t>
            </w:r>
            <w:r w:rsidR="306A1B4D" w:rsidRPr="00251A42">
              <w:rPr>
                <w:rFonts w:ascii="Calibri" w:eastAsia="Calibri" w:hAnsi="Calibri" w:cs="Calibri"/>
                <w:lang w:val="nb-NO"/>
              </w:rPr>
              <w:t>.</w:t>
            </w:r>
          </w:p>
          <w:p w14:paraId="53A06C15" w14:textId="2B089370" w:rsidR="3A1C927F" w:rsidRPr="00251A42" w:rsidRDefault="0DBEBA3E" w:rsidP="396BAC7F">
            <w:pPr>
              <w:rPr>
                <w:rFonts w:ascii="Calibri" w:eastAsia="Calibri" w:hAnsi="Calibri" w:cs="Calibri"/>
                <w:lang w:val="nb-NO"/>
              </w:rPr>
            </w:pPr>
            <w:proofErr w:type="gramStart"/>
            <w:r w:rsidRPr="00251A42">
              <w:rPr>
                <w:rFonts w:ascii="Calibri" w:eastAsia="Calibri" w:hAnsi="Calibri" w:cs="Calibri"/>
                <w:lang w:val="nb-NO"/>
              </w:rPr>
              <w:t>Bjørn</w:t>
            </w:r>
            <w:r w:rsidR="265695AD" w:rsidRPr="00251A42">
              <w:rPr>
                <w:rFonts w:ascii="Calibri" w:eastAsia="Calibri" w:hAnsi="Calibri" w:cs="Calibri"/>
                <w:lang w:val="nb-NO"/>
              </w:rPr>
              <w:t xml:space="preserve"> </w:t>
            </w:r>
            <w:r w:rsidRPr="00251A42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65BEBF88" w:rsidRPr="00251A42">
              <w:rPr>
                <w:rFonts w:ascii="Calibri" w:eastAsia="Calibri" w:hAnsi="Calibri" w:cs="Calibri"/>
                <w:lang w:val="nb-NO"/>
              </w:rPr>
              <w:t>orienterte</w:t>
            </w:r>
            <w:proofErr w:type="gramEnd"/>
            <w:r w:rsidR="65BEBF88" w:rsidRPr="00251A42">
              <w:rPr>
                <w:rFonts w:ascii="Calibri" w:eastAsia="Calibri" w:hAnsi="Calibri" w:cs="Calibri"/>
                <w:lang w:val="nb-NO"/>
              </w:rPr>
              <w:t xml:space="preserve"> om at n</w:t>
            </w:r>
            <w:r w:rsidRPr="00251A42">
              <w:rPr>
                <w:rFonts w:ascii="Calibri" w:eastAsia="Calibri" w:hAnsi="Calibri" w:cs="Calibri"/>
                <w:lang w:val="nb-NO"/>
              </w:rPr>
              <w:t xml:space="preserve">estleder </w:t>
            </w:r>
            <w:r w:rsidR="1CA610CF" w:rsidRPr="00251A42">
              <w:rPr>
                <w:rFonts w:ascii="Calibri" w:eastAsia="Calibri" w:hAnsi="Calibri" w:cs="Calibri"/>
                <w:lang w:val="nb-NO"/>
              </w:rPr>
              <w:t xml:space="preserve">i </w:t>
            </w:r>
            <w:r w:rsidR="57693262" w:rsidRPr="00251A42">
              <w:rPr>
                <w:rFonts w:ascii="Calibri" w:eastAsia="Calibri" w:hAnsi="Calibri" w:cs="Calibri"/>
                <w:lang w:val="nb-NO"/>
              </w:rPr>
              <w:t>klubben for Fellesadministrasjonen</w:t>
            </w:r>
            <w:r w:rsidR="1CA610CF" w:rsidRPr="00251A42">
              <w:rPr>
                <w:rFonts w:ascii="Calibri" w:eastAsia="Calibri" w:hAnsi="Calibri" w:cs="Calibri"/>
                <w:lang w:val="nb-NO"/>
              </w:rPr>
              <w:t xml:space="preserve">, </w:t>
            </w:r>
            <w:r w:rsidRPr="00251A42">
              <w:rPr>
                <w:rFonts w:ascii="Calibri" w:eastAsia="Calibri" w:hAnsi="Calibri" w:cs="Calibri"/>
                <w:lang w:val="nb-NO"/>
              </w:rPr>
              <w:t xml:space="preserve">Vilde </w:t>
            </w:r>
            <w:r w:rsidR="48A30F25" w:rsidRPr="00251A42">
              <w:rPr>
                <w:rFonts w:ascii="Calibri" w:eastAsia="Calibri" w:hAnsi="Calibri" w:cs="Calibri"/>
                <w:lang w:val="nb-NO"/>
              </w:rPr>
              <w:t xml:space="preserve">Farup Halvorsen, </w:t>
            </w:r>
            <w:r w:rsidRPr="00251A42">
              <w:rPr>
                <w:rFonts w:ascii="Calibri" w:eastAsia="Calibri" w:hAnsi="Calibri" w:cs="Calibri"/>
                <w:lang w:val="nb-NO"/>
              </w:rPr>
              <w:t xml:space="preserve">slutter. </w:t>
            </w:r>
            <w:r w:rsidR="7311104A" w:rsidRPr="00251A42">
              <w:rPr>
                <w:rFonts w:ascii="Calibri" w:eastAsia="Calibri" w:hAnsi="Calibri" w:cs="Calibri"/>
                <w:lang w:val="nb-NO"/>
              </w:rPr>
              <w:t>Klubben</w:t>
            </w:r>
            <w:r w:rsidRPr="00251A42">
              <w:rPr>
                <w:rFonts w:ascii="Calibri" w:eastAsia="Calibri" w:hAnsi="Calibri" w:cs="Calibri"/>
                <w:lang w:val="nb-NO"/>
              </w:rPr>
              <w:t xml:space="preserve"> må </w:t>
            </w:r>
            <w:r w:rsidR="2C0A01ED" w:rsidRPr="00251A42">
              <w:rPr>
                <w:rFonts w:ascii="Calibri" w:eastAsia="Calibri" w:hAnsi="Calibri" w:cs="Calibri"/>
                <w:lang w:val="nb-NO"/>
              </w:rPr>
              <w:t xml:space="preserve">derfor </w:t>
            </w:r>
            <w:r w:rsidRPr="00251A42">
              <w:rPr>
                <w:rFonts w:ascii="Calibri" w:eastAsia="Calibri" w:hAnsi="Calibri" w:cs="Calibri"/>
                <w:lang w:val="nb-NO"/>
              </w:rPr>
              <w:t xml:space="preserve">finne </w:t>
            </w:r>
            <w:r w:rsidR="21A73F0D" w:rsidRPr="00251A42">
              <w:rPr>
                <w:rFonts w:ascii="Calibri" w:eastAsia="Calibri" w:hAnsi="Calibri" w:cs="Calibri"/>
                <w:lang w:val="nb-NO"/>
              </w:rPr>
              <w:t xml:space="preserve">en </w:t>
            </w:r>
            <w:r w:rsidRPr="00251A42">
              <w:rPr>
                <w:rFonts w:ascii="Calibri" w:eastAsia="Calibri" w:hAnsi="Calibri" w:cs="Calibri"/>
                <w:lang w:val="nb-NO"/>
              </w:rPr>
              <w:t>ny nestleder</w:t>
            </w:r>
            <w:r w:rsidR="1A7DADCD" w:rsidRPr="00251A42">
              <w:rPr>
                <w:rFonts w:ascii="Calibri" w:eastAsia="Calibri" w:hAnsi="Calibri" w:cs="Calibri"/>
                <w:lang w:val="nb-NO"/>
              </w:rPr>
              <w:t xml:space="preserve">. Det er ønskelig at denne personen er en </w:t>
            </w:r>
            <w:r w:rsidR="33F258BB" w:rsidRPr="00251A42">
              <w:rPr>
                <w:rFonts w:ascii="Calibri" w:eastAsia="Calibri" w:hAnsi="Calibri" w:cs="Calibri"/>
                <w:lang w:val="nb-NO"/>
              </w:rPr>
              <w:t>bibliotekar</w:t>
            </w:r>
            <w:r w:rsidR="65400B81" w:rsidRPr="00251A42">
              <w:rPr>
                <w:rFonts w:ascii="Calibri" w:eastAsia="Calibri" w:hAnsi="Calibri" w:cs="Calibri"/>
                <w:lang w:val="nb-NO"/>
              </w:rPr>
              <w:t>, siden de utgjør så stor del av medlemsmassen i klubben</w:t>
            </w:r>
            <w:r w:rsidR="33F258BB" w:rsidRPr="00251A42">
              <w:rPr>
                <w:rFonts w:ascii="Calibri" w:eastAsia="Calibri" w:hAnsi="Calibri" w:cs="Calibri"/>
                <w:lang w:val="nb-NO"/>
              </w:rPr>
              <w:t>.</w:t>
            </w:r>
          </w:p>
          <w:p w14:paraId="72AFDC90" w14:textId="37A4C15F" w:rsidR="3A1C927F" w:rsidRPr="00251A42" w:rsidRDefault="33F258BB" w:rsidP="396BAC7F">
            <w:pPr>
              <w:rPr>
                <w:rFonts w:ascii="Calibri" w:eastAsia="Calibri" w:hAnsi="Calibri" w:cs="Calibri"/>
                <w:lang w:val="nb-NO"/>
              </w:rPr>
            </w:pPr>
            <w:r w:rsidRPr="00251A42">
              <w:rPr>
                <w:rFonts w:ascii="Calibri" w:eastAsia="Calibri" w:hAnsi="Calibri" w:cs="Calibri"/>
                <w:lang w:val="nb-NO"/>
              </w:rPr>
              <w:t>Bjørn</w:t>
            </w:r>
            <w:r w:rsidR="21D64AF8" w:rsidRPr="00251A42">
              <w:rPr>
                <w:rFonts w:ascii="Calibri" w:eastAsia="Calibri" w:hAnsi="Calibri" w:cs="Calibri"/>
                <w:lang w:val="nb-NO"/>
              </w:rPr>
              <w:t xml:space="preserve"> orienterte også om</w:t>
            </w:r>
            <w:r w:rsidRPr="00251A42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0671C8FF" w:rsidRPr="00251A42">
              <w:rPr>
                <w:rFonts w:ascii="Calibri" w:eastAsia="Calibri" w:hAnsi="Calibri" w:cs="Calibri"/>
                <w:lang w:val="nb-NO"/>
              </w:rPr>
              <w:t>a</w:t>
            </w:r>
            <w:r w:rsidRPr="00251A42">
              <w:rPr>
                <w:rFonts w:ascii="Calibri" w:eastAsia="Calibri" w:hAnsi="Calibri" w:cs="Calibri"/>
                <w:lang w:val="nb-NO"/>
              </w:rPr>
              <w:t>rb</w:t>
            </w:r>
            <w:r w:rsidR="4165B606" w:rsidRPr="00251A42">
              <w:rPr>
                <w:rFonts w:ascii="Calibri" w:eastAsia="Calibri" w:hAnsi="Calibri" w:cs="Calibri"/>
                <w:lang w:val="nb-NO"/>
              </w:rPr>
              <w:t>eids</w:t>
            </w:r>
            <w:r w:rsidRPr="00251A42">
              <w:rPr>
                <w:rFonts w:ascii="Calibri" w:eastAsia="Calibri" w:hAnsi="Calibri" w:cs="Calibri"/>
                <w:lang w:val="nb-NO"/>
              </w:rPr>
              <w:t xml:space="preserve">gruppa </w:t>
            </w:r>
            <w:r w:rsidR="327D16B5" w:rsidRPr="00251A42">
              <w:rPr>
                <w:rFonts w:ascii="Calibri" w:eastAsia="Calibri" w:hAnsi="Calibri" w:cs="Calibri"/>
                <w:lang w:val="nb-NO"/>
              </w:rPr>
              <w:t xml:space="preserve">han er med </w:t>
            </w:r>
            <w:r w:rsidR="44A85035" w:rsidRPr="00251A42">
              <w:rPr>
                <w:rFonts w:ascii="Calibri" w:eastAsia="Calibri" w:hAnsi="Calibri" w:cs="Calibri"/>
                <w:lang w:val="nb-NO"/>
              </w:rPr>
              <w:t>i</w:t>
            </w:r>
            <w:r w:rsidR="327D16B5" w:rsidRPr="00251A42">
              <w:rPr>
                <w:rFonts w:ascii="Calibri" w:eastAsia="Calibri" w:hAnsi="Calibri" w:cs="Calibri"/>
                <w:lang w:val="nb-NO"/>
              </w:rPr>
              <w:t xml:space="preserve"> som ser på </w:t>
            </w:r>
            <w:r w:rsidRPr="00251A42">
              <w:rPr>
                <w:rFonts w:ascii="Calibri" w:eastAsia="Calibri" w:hAnsi="Calibri" w:cs="Calibri"/>
                <w:lang w:val="nb-NO"/>
              </w:rPr>
              <w:t>lønnsutvikling</w:t>
            </w:r>
            <w:r w:rsidR="374FD9F6" w:rsidRPr="00251A42">
              <w:rPr>
                <w:rFonts w:ascii="Calibri" w:eastAsia="Calibri" w:hAnsi="Calibri" w:cs="Calibri"/>
                <w:lang w:val="nb-NO"/>
              </w:rPr>
              <w:t>en og lønnsforskjeller mellom grupper på OsloMet</w:t>
            </w:r>
            <w:r w:rsidRPr="00251A42">
              <w:rPr>
                <w:rFonts w:ascii="Calibri" w:eastAsia="Calibri" w:hAnsi="Calibri" w:cs="Calibri"/>
                <w:lang w:val="nb-NO"/>
              </w:rPr>
              <w:t xml:space="preserve">. </w:t>
            </w:r>
            <w:r w:rsidR="369D7E53" w:rsidRPr="00251A42">
              <w:rPr>
                <w:rFonts w:ascii="Calibri" w:eastAsia="Calibri" w:hAnsi="Calibri" w:cs="Calibri"/>
                <w:lang w:val="nb-NO"/>
              </w:rPr>
              <w:t>De skal snart ha n</w:t>
            </w:r>
            <w:r w:rsidRPr="00251A42">
              <w:rPr>
                <w:rFonts w:ascii="Calibri" w:eastAsia="Calibri" w:hAnsi="Calibri" w:cs="Calibri"/>
                <w:lang w:val="nb-NO"/>
              </w:rPr>
              <w:t xml:space="preserve">ytt møte. </w:t>
            </w:r>
            <w:r w:rsidR="150EB16C" w:rsidRPr="00251A42">
              <w:rPr>
                <w:rFonts w:ascii="Calibri" w:eastAsia="Calibri" w:hAnsi="Calibri" w:cs="Calibri"/>
                <w:lang w:val="nb-NO"/>
              </w:rPr>
              <w:t>Det ser ut som at det er n</w:t>
            </w:r>
            <w:r w:rsidRPr="00251A42">
              <w:rPr>
                <w:rFonts w:ascii="Calibri" w:eastAsia="Calibri" w:hAnsi="Calibri" w:cs="Calibri"/>
                <w:lang w:val="nb-NO"/>
              </w:rPr>
              <w:t>oe ulikhet</w:t>
            </w:r>
            <w:r w:rsidR="635E6B42" w:rsidRPr="00251A42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3F85EC9B" w:rsidRPr="00251A42">
              <w:rPr>
                <w:rFonts w:ascii="Calibri" w:eastAsia="Calibri" w:hAnsi="Calibri" w:cs="Calibri"/>
                <w:lang w:val="nb-NO"/>
              </w:rPr>
              <w:t xml:space="preserve">i lønn </w:t>
            </w:r>
            <w:r w:rsidRPr="00251A42">
              <w:rPr>
                <w:rFonts w:ascii="Calibri" w:eastAsia="Calibri" w:hAnsi="Calibri" w:cs="Calibri"/>
                <w:lang w:val="nb-NO"/>
              </w:rPr>
              <w:t>fakultene</w:t>
            </w:r>
            <w:r w:rsidR="635E6B42" w:rsidRPr="00251A42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72AA7F1D" w:rsidRPr="00251A42">
              <w:rPr>
                <w:rFonts w:ascii="Calibri" w:eastAsia="Calibri" w:hAnsi="Calibri" w:cs="Calibri"/>
                <w:lang w:val="nb-NO"/>
              </w:rPr>
              <w:t>i</w:t>
            </w:r>
            <w:r w:rsidR="41B87329" w:rsidRPr="00251A42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635E6B42" w:rsidRPr="00251A42">
              <w:rPr>
                <w:rFonts w:ascii="Calibri" w:eastAsia="Calibri" w:hAnsi="Calibri" w:cs="Calibri"/>
                <w:lang w:val="nb-NO"/>
              </w:rPr>
              <w:t>mellom. Bjørn job</w:t>
            </w:r>
            <w:r w:rsidR="3706971B" w:rsidRPr="00251A42">
              <w:rPr>
                <w:rFonts w:ascii="Calibri" w:eastAsia="Calibri" w:hAnsi="Calibri" w:cs="Calibri"/>
                <w:lang w:val="nb-NO"/>
              </w:rPr>
              <w:t>b</w:t>
            </w:r>
            <w:r w:rsidR="635E6B42" w:rsidRPr="00251A42">
              <w:rPr>
                <w:rFonts w:ascii="Calibri" w:eastAsia="Calibri" w:hAnsi="Calibri" w:cs="Calibri"/>
                <w:lang w:val="nb-NO"/>
              </w:rPr>
              <w:t xml:space="preserve">er med </w:t>
            </w:r>
            <w:r w:rsidR="0D2F7D88" w:rsidRPr="00251A42">
              <w:rPr>
                <w:rFonts w:ascii="Calibri" w:eastAsia="Calibri" w:hAnsi="Calibri" w:cs="Calibri"/>
                <w:lang w:val="nb-NO"/>
              </w:rPr>
              <w:t>tallene</w:t>
            </w:r>
            <w:r w:rsidR="635E6B42" w:rsidRPr="00251A42">
              <w:rPr>
                <w:rFonts w:ascii="Calibri" w:eastAsia="Calibri" w:hAnsi="Calibri" w:cs="Calibri"/>
                <w:lang w:val="nb-NO"/>
              </w:rPr>
              <w:t>.</w:t>
            </w:r>
          </w:p>
          <w:p w14:paraId="0391D164" w14:textId="6E23F03E" w:rsidR="3A1C927F" w:rsidRPr="00251A42" w:rsidRDefault="14EB4E1D" w:rsidP="396BAC7F">
            <w:pPr>
              <w:rPr>
                <w:rFonts w:ascii="Calibri" w:eastAsia="Calibri" w:hAnsi="Calibri" w:cs="Calibri"/>
                <w:lang w:val="nb-NO"/>
              </w:rPr>
            </w:pPr>
            <w:r w:rsidRPr="00251A42">
              <w:rPr>
                <w:rFonts w:ascii="Calibri" w:eastAsia="Calibri" w:hAnsi="Calibri" w:cs="Calibri"/>
                <w:lang w:val="nb-NO"/>
              </w:rPr>
              <w:t xml:space="preserve">Det ble diskutert på om seminaret på </w:t>
            </w:r>
            <w:r w:rsidR="53BE7C2F" w:rsidRPr="00251A42">
              <w:rPr>
                <w:rFonts w:ascii="Calibri" w:eastAsia="Calibri" w:hAnsi="Calibri" w:cs="Calibri"/>
                <w:lang w:val="nb-NO"/>
              </w:rPr>
              <w:t>Oscarsborg</w:t>
            </w:r>
            <w:r w:rsidR="7947D807" w:rsidRPr="00251A42">
              <w:rPr>
                <w:rFonts w:ascii="Calibri" w:eastAsia="Calibri" w:hAnsi="Calibri" w:cs="Calibri"/>
                <w:lang w:val="nb-NO"/>
              </w:rPr>
              <w:t xml:space="preserve"> fortsatt er aktuelt, sett i lys av </w:t>
            </w:r>
            <w:r w:rsidR="591F4386" w:rsidRPr="00251A42">
              <w:rPr>
                <w:rFonts w:ascii="Calibri" w:eastAsia="Calibri" w:hAnsi="Calibri" w:cs="Calibri"/>
                <w:lang w:val="nb-NO"/>
              </w:rPr>
              <w:t xml:space="preserve">nye </w:t>
            </w:r>
            <w:r w:rsidR="7947D807" w:rsidRPr="00251A42">
              <w:rPr>
                <w:rFonts w:ascii="Calibri" w:eastAsia="Calibri" w:hAnsi="Calibri" w:cs="Calibri"/>
                <w:lang w:val="nb-NO"/>
              </w:rPr>
              <w:t>korona-restriksjone</w:t>
            </w:r>
            <w:r w:rsidR="1504C40E" w:rsidRPr="00251A42">
              <w:rPr>
                <w:rFonts w:ascii="Calibri" w:eastAsia="Calibri" w:hAnsi="Calibri" w:cs="Calibri"/>
                <w:lang w:val="nb-NO"/>
              </w:rPr>
              <w:t>r</w:t>
            </w:r>
            <w:r w:rsidR="7947D807" w:rsidRPr="00251A42">
              <w:rPr>
                <w:rFonts w:ascii="Calibri" w:eastAsia="Calibri" w:hAnsi="Calibri" w:cs="Calibri"/>
                <w:lang w:val="nb-NO"/>
              </w:rPr>
              <w:t xml:space="preserve">. Styret mener seminaret </w:t>
            </w:r>
            <w:r w:rsidR="74FEC9DE" w:rsidRPr="00251A42">
              <w:rPr>
                <w:rFonts w:ascii="Calibri" w:eastAsia="Calibri" w:hAnsi="Calibri" w:cs="Calibri"/>
                <w:lang w:val="nb-NO"/>
              </w:rPr>
              <w:t>kan gå som planlagt.</w:t>
            </w:r>
          </w:p>
          <w:p w14:paraId="2B90C5E7" w14:textId="4990CF10" w:rsidR="3A1C927F" w:rsidRDefault="20A88EE7" w:rsidP="6A63F60B">
            <w:pPr>
              <w:rPr>
                <w:rFonts w:ascii="Calibri" w:eastAsia="Calibri" w:hAnsi="Calibri" w:cs="Calibri"/>
              </w:rPr>
            </w:pPr>
            <w:r w:rsidRPr="00251A42">
              <w:rPr>
                <w:rFonts w:ascii="Calibri" w:eastAsia="Calibri" w:hAnsi="Calibri" w:cs="Calibri"/>
                <w:lang w:val="nb-NO"/>
              </w:rPr>
              <w:t xml:space="preserve">Neste styremøte er 13. </w:t>
            </w:r>
            <w:r w:rsidR="4A0C1C0B" w:rsidRPr="00251A42">
              <w:rPr>
                <w:rFonts w:ascii="Calibri" w:eastAsia="Calibri" w:hAnsi="Calibri" w:cs="Calibri"/>
                <w:lang w:val="nb-NO"/>
              </w:rPr>
              <w:t>o</w:t>
            </w:r>
            <w:r w:rsidRPr="00251A42">
              <w:rPr>
                <w:rFonts w:ascii="Calibri" w:eastAsia="Calibri" w:hAnsi="Calibri" w:cs="Calibri"/>
                <w:lang w:val="nb-NO"/>
              </w:rPr>
              <w:t xml:space="preserve">ktober. </w:t>
            </w:r>
            <w:proofErr w:type="spellStart"/>
            <w:r w:rsidRPr="23C72548">
              <w:rPr>
                <w:rFonts w:ascii="Calibri" w:eastAsia="Calibri" w:hAnsi="Calibri" w:cs="Calibri"/>
              </w:rPr>
              <w:t>Arve</w:t>
            </w:r>
            <w:proofErr w:type="spellEnd"/>
            <w:r w:rsidRPr="23C7254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23C72548">
              <w:rPr>
                <w:rFonts w:ascii="Calibri" w:eastAsia="Calibri" w:hAnsi="Calibri" w:cs="Calibri"/>
              </w:rPr>
              <w:t>kaller</w:t>
            </w:r>
            <w:proofErr w:type="spellEnd"/>
            <w:r w:rsidRPr="23C72548">
              <w:rPr>
                <w:rFonts w:ascii="Calibri" w:eastAsia="Calibri" w:hAnsi="Calibri" w:cs="Calibri"/>
              </w:rPr>
              <w:t xml:space="preserve"> inn.</w:t>
            </w:r>
          </w:p>
        </w:tc>
        <w:tc>
          <w:tcPr>
            <w:tcW w:w="1335" w:type="dxa"/>
          </w:tcPr>
          <w:p w14:paraId="0DFCF25D" w14:textId="0C860E8D" w:rsidR="6A63F60B" w:rsidRDefault="6A63F60B" w:rsidP="6A63F60B"/>
          <w:p w14:paraId="3C7E0D30" w14:textId="0BE3A21E" w:rsidR="6A63F60B" w:rsidRDefault="6A63F60B" w:rsidP="6A63F60B"/>
          <w:p w14:paraId="5E838D3A" w14:textId="4AB9DCEE" w:rsidR="6A63F60B" w:rsidRDefault="6A63F60B" w:rsidP="6A63F60B"/>
          <w:p w14:paraId="406CC370" w14:textId="7130B776" w:rsidR="6A63F60B" w:rsidRDefault="6A63F60B" w:rsidP="6A63F60B"/>
          <w:p w14:paraId="72614F0F" w14:textId="5A4442A6" w:rsidR="6A63F60B" w:rsidRDefault="6A63F60B" w:rsidP="6A63F60B"/>
          <w:p w14:paraId="52C01BF8" w14:textId="4C525CB3" w:rsidR="6A63F60B" w:rsidRDefault="6A63F60B" w:rsidP="6A63F60B"/>
          <w:p w14:paraId="0357BF3E" w14:textId="690DE549" w:rsidR="6A63F60B" w:rsidRDefault="6A63F60B" w:rsidP="6A63F60B"/>
          <w:p w14:paraId="3676207D" w14:textId="4141585F" w:rsidR="6A63F60B" w:rsidRDefault="6A63F60B" w:rsidP="6A63F60B"/>
          <w:p w14:paraId="794D63D3" w14:textId="18BDC087" w:rsidR="6A63F60B" w:rsidRDefault="6A63F60B" w:rsidP="6A63F60B"/>
          <w:p w14:paraId="0828867B" w14:textId="50E6FF9C" w:rsidR="6A63F60B" w:rsidRDefault="6A63F60B" w:rsidP="6A63F60B"/>
          <w:p w14:paraId="0AD8A6E0" w14:textId="45CD5A94" w:rsidR="6A63F60B" w:rsidRDefault="6A63F60B" w:rsidP="6A63F60B"/>
          <w:p w14:paraId="6FB1F893" w14:textId="18A3611E" w:rsidR="6A63F60B" w:rsidRDefault="6A63F60B" w:rsidP="6A63F60B"/>
          <w:p w14:paraId="0A295ED9" w14:textId="3488FC13" w:rsidR="6A63F60B" w:rsidRDefault="322653F6" w:rsidP="6A63F60B">
            <w:proofErr w:type="spellStart"/>
            <w:r>
              <w:t>Arve</w:t>
            </w:r>
            <w:proofErr w:type="spellEnd"/>
          </w:p>
        </w:tc>
      </w:tr>
    </w:tbl>
    <w:p w14:paraId="4518A9B0" w14:textId="22565DE0" w:rsidR="6A63F60B" w:rsidRDefault="6A63F60B" w:rsidP="6A63F60B"/>
    <w:sectPr w:rsidR="6A63F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A0C9A"/>
    <w:multiLevelType w:val="hybridMultilevel"/>
    <w:tmpl w:val="3A4271A4"/>
    <w:lvl w:ilvl="0" w:tplc="0E82EB5A">
      <w:start w:val="1"/>
      <w:numFmt w:val="decimal"/>
      <w:lvlText w:val="%1."/>
      <w:lvlJc w:val="left"/>
      <w:pPr>
        <w:ind w:left="720" w:hanging="360"/>
      </w:pPr>
    </w:lvl>
    <w:lvl w:ilvl="1" w:tplc="78968AA6">
      <w:start w:val="1"/>
      <w:numFmt w:val="lowerLetter"/>
      <w:lvlText w:val="%2."/>
      <w:lvlJc w:val="left"/>
      <w:pPr>
        <w:ind w:left="1440" w:hanging="360"/>
      </w:pPr>
    </w:lvl>
    <w:lvl w:ilvl="2" w:tplc="A828B430">
      <w:start w:val="1"/>
      <w:numFmt w:val="lowerRoman"/>
      <w:lvlText w:val="%3."/>
      <w:lvlJc w:val="right"/>
      <w:pPr>
        <w:ind w:left="2160" w:hanging="180"/>
      </w:pPr>
    </w:lvl>
    <w:lvl w:ilvl="3" w:tplc="4AFE426A">
      <w:start w:val="1"/>
      <w:numFmt w:val="decimal"/>
      <w:lvlText w:val="%4."/>
      <w:lvlJc w:val="left"/>
      <w:pPr>
        <w:ind w:left="2880" w:hanging="360"/>
      </w:pPr>
    </w:lvl>
    <w:lvl w:ilvl="4" w:tplc="26E6AE98">
      <w:start w:val="1"/>
      <w:numFmt w:val="lowerLetter"/>
      <w:lvlText w:val="%5."/>
      <w:lvlJc w:val="left"/>
      <w:pPr>
        <w:ind w:left="3600" w:hanging="360"/>
      </w:pPr>
    </w:lvl>
    <w:lvl w:ilvl="5" w:tplc="7AD4749A">
      <w:start w:val="1"/>
      <w:numFmt w:val="lowerRoman"/>
      <w:lvlText w:val="%6."/>
      <w:lvlJc w:val="right"/>
      <w:pPr>
        <w:ind w:left="4320" w:hanging="180"/>
      </w:pPr>
    </w:lvl>
    <w:lvl w:ilvl="6" w:tplc="D2E2A454">
      <w:start w:val="1"/>
      <w:numFmt w:val="decimal"/>
      <w:lvlText w:val="%7."/>
      <w:lvlJc w:val="left"/>
      <w:pPr>
        <w:ind w:left="5040" w:hanging="360"/>
      </w:pPr>
    </w:lvl>
    <w:lvl w:ilvl="7" w:tplc="AC78F0A0">
      <w:start w:val="1"/>
      <w:numFmt w:val="lowerLetter"/>
      <w:lvlText w:val="%8."/>
      <w:lvlJc w:val="left"/>
      <w:pPr>
        <w:ind w:left="5760" w:hanging="360"/>
      </w:pPr>
    </w:lvl>
    <w:lvl w:ilvl="8" w:tplc="D6A402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83546"/>
    <w:multiLevelType w:val="hybridMultilevel"/>
    <w:tmpl w:val="F5820B2A"/>
    <w:lvl w:ilvl="0" w:tplc="90929D46">
      <w:start w:val="1"/>
      <w:numFmt w:val="decimal"/>
      <w:lvlText w:val="%1."/>
      <w:lvlJc w:val="left"/>
      <w:pPr>
        <w:ind w:left="720" w:hanging="360"/>
      </w:pPr>
    </w:lvl>
    <w:lvl w:ilvl="1" w:tplc="18F4CA78">
      <w:start w:val="1"/>
      <w:numFmt w:val="lowerLetter"/>
      <w:lvlText w:val="%2."/>
      <w:lvlJc w:val="left"/>
      <w:pPr>
        <w:ind w:left="1440" w:hanging="360"/>
      </w:pPr>
    </w:lvl>
    <w:lvl w:ilvl="2" w:tplc="FDEAB854">
      <w:start w:val="1"/>
      <w:numFmt w:val="lowerRoman"/>
      <w:lvlText w:val="%3."/>
      <w:lvlJc w:val="right"/>
      <w:pPr>
        <w:ind w:left="2160" w:hanging="180"/>
      </w:pPr>
    </w:lvl>
    <w:lvl w:ilvl="3" w:tplc="24704546">
      <w:start w:val="1"/>
      <w:numFmt w:val="decimal"/>
      <w:lvlText w:val="%4."/>
      <w:lvlJc w:val="left"/>
      <w:pPr>
        <w:ind w:left="2880" w:hanging="360"/>
      </w:pPr>
    </w:lvl>
    <w:lvl w:ilvl="4" w:tplc="0EC62CA8">
      <w:start w:val="1"/>
      <w:numFmt w:val="lowerLetter"/>
      <w:lvlText w:val="%5."/>
      <w:lvlJc w:val="left"/>
      <w:pPr>
        <w:ind w:left="3600" w:hanging="360"/>
      </w:pPr>
    </w:lvl>
    <w:lvl w:ilvl="5" w:tplc="88FA7434">
      <w:start w:val="1"/>
      <w:numFmt w:val="lowerRoman"/>
      <w:lvlText w:val="%6."/>
      <w:lvlJc w:val="right"/>
      <w:pPr>
        <w:ind w:left="4320" w:hanging="180"/>
      </w:pPr>
    </w:lvl>
    <w:lvl w:ilvl="6" w:tplc="74A8E3B6">
      <w:start w:val="1"/>
      <w:numFmt w:val="decimal"/>
      <w:lvlText w:val="%7."/>
      <w:lvlJc w:val="left"/>
      <w:pPr>
        <w:ind w:left="5040" w:hanging="360"/>
      </w:pPr>
    </w:lvl>
    <w:lvl w:ilvl="7" w:tplc="57689BC8">
      <w:start w:val="1"/>
      <w:numFmt w:val="lowerLetter"/>
      <w:lvlText w:val="%8."/>
      <w:lvlJc w:val="left"/>
      <w:pPr>
        <w:ind w:left="5760" w:hanging="360"/>
      </w:pPr>
    </w:lvl>
    <w:lvl w:ilvl="8" w:tplc="B7FE3B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10160"/>
    <w:multiLevelType w:val="hybridMultilevel"/>
    <w:tmpl w:val="008671D0"/>
    <w:lvl w:ilvl="0" w:tplc="DBB67ED4">
      <w:start w:val="1"/>
      <w:numFmt w:val="decimal"/>
      <w:lvlText w:val="%1."/>
      <w:lvlJc w:val="left"/>
      <w:pPr>
        <w:ind w:left="720" w:hanging="360"/>
      </w:pPr>
    </w:lvl>
    <w:lvl w:ilvl="1" w:tplc="251CF2F8">
      <w:start w:val="1"/>
      <w:numFmt w:val="lowerLetter"/>
      <w:lvlText w:val="%2."/>
      <w:lvlJc w:val="left"/>
      <w:pPr>
        <w:ind w:left="1440" w:hanging="360"/>
      </w:pPr>
    </w:lvl>
    <w:lvl w:ilvl="2" w:tplc="D20809F8">
      <w:start w:val="1"/>
      <w:numFmt w:val="lowerRoman"/>
      <w:lvlText w:val="%3."/>
      <w:lvlJc w:val="right"/>
      <w:pPr>
        <w:ind w:left="2160" w:hanging="180"/>
      </w:pPr>
    </w:lvl>
    <w:lvl w:ilvl="3" w:tplc="BA641772">
      <w:start w:val="1"/>
      <w:numFmt w:val="decimal"/>
      <w:lvlText w:val="%4."/>
      <w:lvlJc w:val="left"/>
      <w:pPr>
        <w:ind w:left="2880" w:hanging="360"/>
      </w:pPr>
    </w:lvl>
    <w:lvl w:ilvl="4" w:tplc="DFAA3184">
      <w:start w:val="1"/>
      <w:numFmt w:val="lowerLetter"/>
      <w:lvlText w:val="%5."/>
      <w:lvlJc w:val="left"/>
      <w:pPr>
        <w:ind w:left="3600" w:hanging="360"/>
      </w:pPr>
    </w:lvl>
    <w:lvl w:ilvl="5" w:tplc="F0186D94">
      <w:start w:val="1"/>
      <w:numFmt w:val="lowerRoman"/>
      <w:lvlText w:val="%6."/>
      <w:lvlJc w:val="right"/>
      <w:pPr>
        <w:ind w:left="4320" w:hanging="180"/>
      </w:pPr>
    </w:lvl>
    <w:lvl w:ilvl="6" w:tplc="57328A66">
      <w:start w:val="1"/>
      <w:numFmt w:val="decimal"/>
      <w:lvlText w:val="%7."/>
      <w:lvlJc w:val="left"/>
      <w:pPr>
        <w:ind w:left="5040" w:hanging="360"/>
      </w:pPr>
    </w:lvl>
    <w:lvl w:ilvl="7" w:tplc="E06C25B2">
      <w:start w:val="1"/>
      <w:numFmt w:val="lowerLetter"/>
      <w:lvlText w:val="%8."/>
      <w:lvlJc w:val="left"/>
      <w:pPr>
        <w:ind w:left="5760" w:hanging="360"/>
      </w:pPr>
    </w:lvl>
    <w:lvl w:ilvl="8" w:tplc="80A6E7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908E7"/>
    <w:multiLevelType w:val="hybridMultilevel"/>
    <w:tmpl w:val="8C0A0656"/>
    <w:lvl w:ilvl="0" w:tplc="67E4F43E">
      <w:start w:val="1"/>
      <w:numFmt w:val="decimal"/>
      <w:lvlText w:val="%1."/>
      <w:lvlJc w:val="left"/>
      <w:pPr>
        <w:ind w:left="720" w:hanging="360"/>
      </w:pPr>
    </w:lvl>
    <w:lvl w:ilvl="1" w:tplc="9496BB6A">
      <w:start w:val="1"/>
      <w:numFmt w:val="lowerLetter"/>
      <w:lvlText w:val="%2."/>
      <w:lvlJc w:val="left"/>
      <w:pPr>
        <w:ind w:left="1440" w:hanging="360"/>
      </w:pPr>
    </w:lvl>
    <w:lvl w:ilvl="2" w:tplc="738054E4">
      <w:start w:val="1"/>
      <w:numFmt w:val="lowerRoman"/>
      <w:lvlText w:val="%3."/>
      <w:lvlJc w:val="right"/>
      <w:pPr>
        <w:ind w:left="2160" w:hanging="180"/>
      </w:pPr>
    </w:lvl>
    <w:lvl w:ilvl="3" w:tplc="235A95C8">
      <w:start w:val="1"/>
      <w:numFmt w:val="decimal"/>
      <w:lvlText w:val="%4."/>
      <w:lvlJc w:val="left"/>
      <w:pPr>
        <w:ind w:left="2880" w:hanging="360"/>
      </w:pPr>
    </w:lvl>
    <w:lvl w:ilvl="4" w:tplc="8CCE34E6">
      <w:start w:val="1"/>
      <w:numFmt w:val="lowerLetter"/>
      <w:lvlText w:val="%5."/>
      <w:lvlJc w:val="left"/>
      <w:pPr>
        <w:ind w:left="3600" w:hanging="360"/>
      </w:pPr>
    </w:lvl>
    <w:lvl w:ilvl="5" w:tplc="CD9C890C">
      <w:start w:val="1"/>
      <w:numFmt w:val="lowerRoman"/>
      <w:lvlText w:val="%6."/>
      <w:lvlJc w:val="right"/>
      <w:pPr>
        <w:ind w:left="4320" w:hanging="180"/>
      </w:pPr>
    </w:lvl>
    <w:lvl w:ilvl="6" w:tplc="1200FE4A">
      <w:start w:val="1"/>
      <w:numFmt w:val="decimal"/>
      <w:lvlText w:val="%7."/>
      <w:lvlJc w:val="left"/>
      <w:pPr>
        <w:ind w:left="5040" w:hanging="360"/>
      </w:pPr>
    </w:lvl>
    <w:lvl w:ilvl="7" w:tplc="0F14B3C2">
      <w:start w:val="1"/>
      <w:numFmt w:val="lowerLetter"/>
      <w:lvlText w:val="%8."/>
      <w:lvlJc w:val="left"/>
      <w:pPr>
        <w:ind w:left="5760" w:hanging="360"/>
      </w:pPr>
    </w:lvl>
    <w:lvl w:ilvl="8" w:tplc="C454728E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466725">
    <w:abstractNumId w:val="1"/>
  </w:num>
  <w:num w:numId="2" w16cid:durableId="1939479092">
    <w:abstractNumId w:val="0"/>
  </w:num>
  <w:num w:numId="3" w16cid:durableId="368921850">
    <w:abstractNumId w:val="2"/>
  </w:num>
  <w:num w:numId="4" w16cid:durableId="853615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A8D89B"/>
    <w:rsid w:val="00251A42"/>
    <w:rsid w:val="002615C7"/>
    <w:rsid w:val="004D33E5"/>
    <w:rsid w:val="00A8F0C5"/>
    <w:rsid w:val="0132B2FF"/>
    <w:rsid w:val="016D3008"/>
    <w:rsid w:val="0198C2D0"/>
    <w:rsid w:val="020CA3AE"/>
    <w:rsid w:val="0214F840"/>
    <w:rsid w:val="02CB25C4"/>
    <w:rsid w:val="02D32E8B"/>
    <w:rsid w:val="03505FCB"/>
    <w:rsid w:val="036EBFEE"/>
    <w:rsid w:val="038B3CB7"/>
    <w:rsid w:val="03AF60BF"/>
    <w:rsid w:val="03EB6238"/>
    <w:rsid w:val="040B4CFA"/>
    <w:rsid w:val="040B75BD"/>
    <w:rsid w:val="04152F2D"/>
    <w:rsid w:val="04240B03"/>
    <w:rsid w:val="0480DBD3"/>
    <w:rsid w:val="04836BAF"/>
    <w:rsid w:val="048E51F8"/>
    <w:rsid w:val="057E9329"/>
    <w:rsid w:val="05F02FA6"/>
    <w:rsid w:val="061EBE40"/>
    <w:rsid w:val="0634DBFA"/>
    <w:rsid w:val="0651D5C5"/>
    <w:rsid w:val="065714BE"/>
    <w:rsid w:val="0671C8FF"/>
    <w:rsid w:val="0704683F"/>
    <w:rsid w:val="07D3EBC0"/>
    <w:rsid w:val="0808A26A"/>
    <w:rsid w:val="0832BCA2"/>
    <w:rsid w:val="084A1E97"/>
    <w:rsid w:val="086E1D10"/>
    <w:rsid w:val="0872B023"/>
    <w:rsid w:val="098407BC"/>
    <w:rsid w:val="09D7C74C"/>
    <w:rsid w:val="0A0B7797"/>
    <w:rsid w:val="0A6E7303"/>
    <w:rsid w:val="0A817687"/>
    <w:rsid w:val="0AFF8EEF"/>
    <w:rsid w:val="0C73049C"/>
    <w:rsid w:val="0CBF6295"/>
    <w:rsid w:val="0D2F7D88"/>
    <w:rsid w:val="0D3D9F0B"/>
    <w:rsid w:val="0D582CCD"/>
    <w:rsid w:val="0D5A025D"/>
    <w:rsid w:val="0DA98766"/>
    <w:rsid w:val="0DBEBA3E"/>
    <w:rsid w:val="0DC35249"/>
    <w:rsid w:val="0E21F407"/>
    <w:rsid w:val="0E7ACA6B"/>
    <w:rsid w:val="0E921EB1"/>
    <w:rsid w:val="0F35955D"/>
    <w:rsid w:val="0F41DB95"/>
    <w:rsid w:val="0F4B451C"/>
    <w:rsid w:val="114E951B"/>
    <w:rsid w:val="11FEC2E0"/>
    <w:rsid w:val="12A42703"/>
    <w:rsid w:val="12D8BE17"/>
    <w:rsid w:val="14EB4E1D"/>
    <w:rsid w:val="1504C40E"/>
    <w:rsid w:val="150EB16C"/>
    <w:rsid w:val="1536F1F9"/>
    <w:rsid w:val="1565E9D9"/>
    <w:rsid w:val="15EA19F1"/>
    <w:rsid w:val="164127F7"/>
    <w:rsid w:val="16DDC5B8"/>
    <w:rsid w:val="173E73BF"/>
    <w:rsid w:val="1785FF36"/>
    <w:rsid w:val="17A0CC01"/>
    <w:rsid w:val="17A8D28A"/>
    <w:rsid w:val="17E72018"/>
    <w:rsid w:val="181BC755"/>
    <w:rsid w:val="183800C4"/>
    <w:rsid w:val="18B931F2"/>
    <w:rsid w:val="18D279A4"/>
    <w:rsid w:val="1968A95C"/>
    <w:rsid w:val="19BE5440"/>
    <w:rsid w:val="19C5245C"/>
    <w:rsid w:val="1A26FD1D"/>
    <w:rsid w:val="1A7DADCD"/>
    <w:rsid w:val="1BC2F5E0"/>
    <w:rsid w:val="1C61D02B"/>
    <w:rsid w:val="1C898936"/>
    <w:rsid w:val="1CA610CF"/>
    <w:rsid w:val="1CAA030F"/>
    <w:rsid w:val="1D452838"/>
    <w:rsid w:val="1DD1C25B"/>
    <w:rsid w:val="1E092536"/>
    <w:rsid w:val="1E379ACE"/>
    <w:rsid w:val="1E5CC511"/>
    <w:rsid w:val="1F41EFFE"/>
    <w:rsid w:val="1FB6DBF6"/>
    <w:rsid w:val="20A88EE7"/>
    <w:rsid w:val="20CEAC63"/>
    <w:rsid w:val="21A73F0D"/>
    <w:rsid w:val="21D64AF8"/>
    <w:rsid w:val="225C0A4B"/>
    <w:rsid w:val="227E971B"/>
    <w:rsid w:val="2300B809"/>
    <w:rsid w:val="2393254C"/>
    <w:rsid w:val="23C72548"/>
    <w:rsid w:val="23FCA095"/>
    <w:rsid w:val="24B8839A"/>
    <w:rsid w:val="2504AE65"/>
    <w:rsid w:val="25366ABF"/>
    <w:rsid w:val="254CA2F6"/>
    <w:rsid w:val="25E2BD83"/>
    <w:rsid w:val="26070E12"/>
    <w:rsid w:val="265695AD"/>
    <w:rsid w:val="2691D986"/>
    <w:rsid w:val="26A0C528"/>
    <w:rsid w:val="26C6F27B"/>
    <w:rsid w:val="270636E7"/>
    <w:rsid w:val="2744E903"/>
    <w:rsid w:val="28B65EC2"/>
    <w:rsid w:val="2940C1A0"/>
    <w:rsid w:val="29DB9918"/>
    <w:rsid w:val="2A919ECA"/>
    <w:rsid w:val="2B53EC46"/>
    <w:rsid w:val="2BA017AB"/>
    <w:rsid w:val="2BBBD1B0"/>
    <w:rsid w:val="2C0A01ED"/>
    <w:rsid w:val="2D18BBB1"/>
    <w:rsid w:val="2D434636"/>
    <w:rsid w:val="2D9E3A2F"/>
    <w:rsid w:val="2D9EC502"/>
    <w:rsid w:val="2DBFBE56"/>
    <w:rsid w:val="2DDFED4A"/>
    <w:rsid w:val="2E27E2DC"/>
    <w:rsid w:val="2E7CB498"/>
    <w:rsid w:val="2F520B1E"/>
    <w:rsid w:val="2F67DAD8"/>
    <w:rsid w:val="2F956FF6"/>
    <w:rsid w:val="300E1E38"/>
    <w:rsid w:val="302B4444"/>
    <w:rsid w:val="306A1B4D"/>
    <w:rsid w:val="307DAFF2"/>
    <w:rsid w:val="30FABA6D"/>
    <w:rsid w:val="3107745E"/>
    <w:rsid w:val="322653F6"/>
    <w:rsid w:val="323917FB"/>
    <w:rsid w:val="325E6414"/>
    <w:rsid w:val="326D388E"/>
    <w:rsid w:val="327D16B5"/>
    <w:rsid w:val="3284791C"/>
    <w:rsid w:val="32A33716"/>
    <w:rsid w:val="32A8D89B"/>
    <w:rsid w:val="32CBDBD4"/>
    <w:rsid w:val="33D70568"/>
    <w:rsid w:val="33F258BB"/>
    <w:rsid w:val="343FC2DC"/>
    <w:rsid w:val="348184B3"/>
    <w:rsid w:val="35094292"/>
    <w:rsid w:val="35C671E2"/>
    <w:rsid w:val="365FA879"/>
    <w:rsid w:val="367EC055"/>
    <w:rsid w:val="36896A3B"/>
    <w:rsid w:val="369D7E53"/>
    <w:rsid w:val="36C77BD8"/>
    <w:rsid w:val="3706971B"/>
    <w:rsid w:val="3738458C"/>
    <w:rsid w:val="374FD9F6"/>
    <w:rsid w:val="3756730D"/>
    <w:rsid w:val="3759BD98"/>
    <w:rsid w:val="387063C3"/>
    <w:rsid w:val="38CD62A1"/>
    <w:rsid w:val="38D4B112"/>
    <w:rsid w:val="396BAC7F"/>
    <w:rsid w:val="39E1F724"/>
    <w:rsid w:val="3A1C927F"/>
    <w:rsid w:val="3A1DC1DC"/>
    <w:rsid w:val="3A83D8BC"/>
    <w:rsid w:val="3B36F5DB"/>
    <w:rsid w:val="3B61A78B"/>
    <w:rsid w:val="3CC3B674"/>
    <w:rsid w:val="3CEBCCEE"/>
    <w:rsid w:val="3D25751C"/>
    <w:rsid w:val="3D4AA3CF"/>
    <w:rsid w:val="3DDE8C83"/>
    <w:rsid w:val="3E06E393"/>
    <w:rsid w:val="3E2A3C64"/>
    <w:rsid w:val="3E3B1646"/>
    <w:rsid w:val="3E66AA12"/>
    <w:rsid w:val="3EA2CDB4"/>
    <w:rsid w:val="3F601127"/>
    <w:rsid w:val="3F85EC9B"/>
    <w:rsid w:val="3FA906C7"/>
    <w:rsid w:val="40013F8C"/>
    <w:rsid w:val="406D21E4"/>
    <w:rsid w:val="41442710"/>
    <w:rsid w:val="4165B606"/>
    <w:rsid w:val="41A3C417"/>
    <w:rsid w:val="41B87329"/>
    <w:rsid w:val="41EC7082"/>
    <w:rsid w:val="41F29787"/>
    <w:rsid w:val="425372F6"/>
    <w:rsid w:val="4360F8D1"/>
    <w:rsid w:val="43EAB661"/>
    <w:rsid w:val="43FF0CEA"/>
    <w:rsid w:val="444ABF30"/>
    <w:rsid w:val="4460AC4D"/>
    <w:rsid w:val="446A3E50"/>
    <w:rsid w:val="44A85035"/>
    <w:rsid w:val="44FB165A"/>
    <w:rsid w:val="455F6556"/>
    <w:rsid w:val="461FE130"/>
    <w:rsid w:val="4645936A"/>
    <w:rsid w:val="47E565EE"/>
    <w:rsid w:val="481D70B7"/>
    <w:rsid w:val="48A30F25"/>
    <w:rsid w:val="48B2C7C1"/>
    <w:rsid w:val="49BA01AA"/>
    <w:rsid w:val="49C41CFE"/>
    <w:rsid w:val="49CB3C8C"/>
    <w:rsid w:val="49F1445A"/>
    <w:rsid w:val="4A0C1C0B"/>
    <w:rsid w:val="4A79E85A"/>
    <w:rsid w:val="4AA9CE66"/>
    <w:rsid w:val="4B1F0033"/>
    <w:rsid w:val="4B3A8F1B"/>
    <w:rsid w:val="4B54DC3D"/>
    <w:rsid w:val="4B5A2A6F"/>
    <w:rsid w:val="4BB5EB2D"/>
    <w:rsid w:val="4BCAD064"/>
    <w:rsid w:val="4BDD9290"/>
    <w:rsid w:val="4CC9E4AF"/>
    <w:rsid w:val="4DDD6ED9"/>
    <w:rsid w:val="4E025E63"/>
    <w:rsid w:val="4E3E42A2"/>
    <w:rsid w:val="4E949EA3"/>
    <w:rsid w:val="4FED35B2"/>
    <w:rsid w:val="4FF371C8"/>
    <w:rsid w:val="505FC26A"/>
    <w:rsid w:val="516BD382"/>
    <w:rsid w:val="51C78533"/>
    <w:rsid w:val="52DCFBE2"/>
    <w:rsid w:val="5393DD62"/>
    <w:rsid w:val="53BE7C2F"/>
    <w:rsid w:val="53C26870"/>
    <w:rsid w:val="5433FAD9"/>
    <w:rsid w:val="5476BB9D"/>
    <w:rsid w:val="54E81DE9"/>
    <w:rsid w:val="55B31F30"/>
    <w:rsid w:val="57693262"/>
    <w:rsid w:val="5867B0C0"/>
    <w:rsid w:val="5899C192"/>
    <w:rsid w:val="591F4386"/>
    <w:rsid w:val="5A1E1D7F"/>
    <w:rsid w:val="5A93D87D"/>
    <w:rsid w:val="5B762121"/>
    <w:rsid w:val="5C1EBC56"/>
    <w:rsid w:val="5CE07315"/>
    <w:rsid w:val="5D1CD09C"/>
    <w:rsid w:val="5D388611"/>
    <w:rsid w:val="5D74AEF5"/>
    <w:rsid w:val="5E0F5DB7"/>
    <w:rsid w:val="5E10A939"/>
    <w:rsid w:val="5E8220B7"/>
    <w:rsid w:val="5EA8288C"/>
    <w:rsid w:val="5EEAF46C"/>
    <w:rsid w:val="5EEF74F2"/>
    <w:rsid w:val="5F256410"/>
    <w:rsid w:val="5FD8609A"/>
    <w:rsid w:val="612217EA"/>
    <w:rsid w:val="62FA3E91"/>
    <w:rsid w:val="635161DB"/>
    <w:rsid w:val="635E6B42"/>
    <w:rsid w:val="63F3F922"/>
    <w:rsid w:val="63F47E8C"/>
    <w:rsid w:val="64E93D9E"/>
    <w:rsid w:val="65400B81"/>
    <w:rsid w:val="65580DDD"/>
    <w:rsid w:val="655C4486"/>
    <w:rsid w:val="65A16E46"/>
    <w:rsid w:val="65BEBF88"/>
    <w:rsid w:val="66A5756D"/>
    <w:rsid w:val="677498F6"/>
    <w:rsid w:val="68FC681C"/>
    <w:rsid w:val="692CEF32"/>
    <w:rsid w:val="692FF9D7"/>
    <w:rsid w:val="6995B79A"/>
    <w:rsid w:val="6A3CB975"/>
    <w:rsid w:val="6A63F60B"/>
    <w:rsid w:val="6A8CD357"/>
    <w:rsid w:val="6B4DF2DC"/>
    <w:rsid w:val="6C2C2F09"/>
    <w:rsid w:val="6C7BCF05"/>
    <w:rsid w:val="6C7D2FF3"/>
    <w:rsid w:val="6DEB7DCD"/>
    <w:rsid w:val="6E9398B8"/>
    <w:rsid w:val="6EDB8F97"/>
    <w:rsid w:val="6F6C973A"/>
    <w:rsid w:val="6FB1A239"/>
    <w:rsid w:val="6FEB17AD"/>
    <w:rsid w:val="70DEE45E"/>
    <w:rsid w:val="70EBB201"/>
    <w:rsid w:val="714161C7"/>
    <w:rsid w:val="716B8792"/>
    <w:rsid w:val="71743BEF"/>
    <w:rsid w:val="7198CAE6"/>
    <w:rsid w:val="72416FF9"/>
    <w:rsid w:val="72AA7F1D"/>
    <w:rsid w:val="7311104A"/>
    <w:rsid w:val="73399FA8"/>
    <w:rsid w:val="736357FF"/>
    <w:rsid w:val="7438369E"/>
    <w:rsid w:val="749766BD"/>
    <w:rsid w:val="74BDEEA1"/>
    <w:rsid w:val="74FEC9DE"/>
    <w:rsid w:val="75D66F3C"/>
    <w:rsid w:val="77FDCA52"/>
    <w:rsid w:val="7891BED3"/>
    <w:rsid w:val="78C8BA06"/>
    <w:rsid w:val="792B4627"/>
    <w:rsid w:val="79458DD8"/>
    <w:rsid w:val="7947D807"/>
    <w:rsid w:val="796063B6"/>
    <w:rsid w:val="79DA29A9"/>
    <w:rsid w:val="79FCD347"/>
    <w:rsid w:val="7A38FB08"/>
    <w:rsid w:val="7B0AE938"/>
    <w:rsid w:val="7C15BDD0"/>
    <w:rsid w:val="7D2D3715"/>
    <w:rsid w:val="7D585143"/>
    <w:rsid w:val="7D8C243B"/>
    <w:rsid w:val="7EC0A7C2"/>
    <w:rsid w:val="7F1B868E"/>
    <w:rsid w:val="7FB5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D89B"/>
  <w15:chartTrackingRefBased/>
  <w15:docId w15:val="{B8DE905C-9DCE-4F58-AE83-4CDD55EB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4" ma:contentTypeDescription="Opprett et nytt dokument." ma:contentTypeScope="" ma:versionID="e1bd301db14c198ac93d7a5e27c97925">
  <xsd:schema xmlns:xsd="http://www.w3.org/2001/XMLSchema" xmlns:xs="http://www.w3.org/2001/XMLSchema" xmlns:p="http://schemas.microsoft.com/office/2006/metadata/properties" xmlns:ns2="61907352-923f-40ff-aeb0-7cd8b1323024" targetNamespace="http://schemas.microsoft.com/office/2006/metadata/properties" ma:root="true" ma:fieldsID="4cd0b900dcbcae917983ba3b53d2290a" ns2:_="">
    <xsd:import namespace="61907352-923f-40ff-aeb0-7cd8b132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D443A-FDC7-4E25-83B4-CBF81DD70B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005879-D9AA-429B-8D89-AD5E7974C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FC54A-E153-4757-B300-378FBA01C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2022-11-10T14:48:00Z</dcterms:created>
  <dcterms:modified xsi:type="dcterms:W3CDTF">2022-11-10T14:48:00Z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